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5CC282C3"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EA74B89" w14:textId="4EC9AF87"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821D9B">
        <w:rPr>
          <w:rFonts w:ascii="Times New Roman" w:hAnsi="Times New Roman" w:cs="Times New Roman"/>
          <w:b/>
          <w:bCs/>
          <w:color w:val="000000" w:themeColor="text1"/>
          <w:szCs w:val="24"/>
        </w:rPr>
        <w:t>Pardeep Subhash</w:t>
      </w:r>
    </w:p>
    <w:p w14:paraId="58D53999" w14:textId="77777777" w:rsidR="008A79F5" w:rsidRPr="008A79F5" w:rsidRDefault="00013DBD" w:rsidP="008A79F5">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8A79F5" w:rsidRPr="008A79F5">
        <w:rPr>
          <w:rFonts w:ascii="Times New Roman" w:eastAsia="Times New Roman" w:hAnsi="Times New Roman" w:cs="Times New Roman"/>
          <w:b/>
          <w:bCs/>
          <w:color w:val="000000" w:themeColor="text1"/>
          <w:kern w:val="0"/>
          <w:szCs w:val="24"/>
          <w:lang w:eastAsia="en-GB"/>
          <w14:ligatures w14:val="none"/>
        </w:rPr>
        <w:t>Direct Sales Channels in Tourism: The Power of Hotels' Direct Booking Platforms</w:t>
      </w:r>
    </w:p>
    <w:p w14:paraId="070F78E7"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 Examine the importance of direct sales channels (e.g., hotel websites, direct calls) in the</w:t>
      </w:r>
    </w:p>
    <w:p w14:paraId="779DF2FB"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tourism industry.</w:t>
      </w:r>
    </w:p>
    <w:p w14:paraId="017F88D0" w14:textId="77777777" w:rsidR="008A79F5" w:rsidRPr="008A79F5" w:rsidRDefault="008A79F5" w:rsidP="008A79F5">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8A79F5">
        <w:rPr>
          <w:rFonts w:ascii="Times New Roman" w:eastAsia="Times New Roman" w:hAnsi="Times New Roman" w:cs="Times New Roman"/>
          <w:color w:val="000000" w:themeColor="text1"/>
          <w:kern w:val="0"/>
          <w:szCs w:val="24"/>
          <w:lang w:eastAsia="en-GB"/>
          <w14:ligatures w14:val="none"/>
        </w:rPr>
        <w:t>• Discuss the strategies for encouraging customers to book directly with tourism businesses,</w:t>
      </w:r>
    </w:p>
    <w:p w14:paraId="2C8D5449" w14:textId="14B05055" w:rsidR="00A76B20" w:rsidRPr="008A79F5" w:rsidRDefault="008A79F5" w:rsidP="008A79F5">
      <w:pPr>
        <w:spacing w:line="480" w:lineRule="auto"/>
        <w:jc w:val="center"/>
        <w:rPr>
          <w:rFonts w:ascii="Times New Roman" w:hAnsi="Times New Roman" w:cs="Times New Roman"/>
          <w:color w:val="000000" w:themeColor="text1"/>
          <w:szCs w:val="24"/>
          <w:lang w:val="en-US"/>
        </w:rPr>
      </w:pPr>
      <w:r w:rsidRPr="008A79F5">
        <w:rPr>
          <w:rFonts w:ascii="Times New Roman" w:eastAsia="Times New Roman" w:hAnsi="Times New Roman" w:cs="Times New Roman"/>
          <w:color w:val="000000" w:themeColor="text1"/>
          <w:kern w:val="0"/>
          <w:szCs w:val="24"/>
          <w:lang w:eastAsia="en-GB"/>
          <w14:ligatures w14:val="none"/>
        </w:rPr>
        <w:t>bypassing third-party platforms.</w:t>
      </w:r>
    </w:p>
    <w:p w14:paraId="61078F6F" w14:textId="77777777" w:rsidR="00FF0452" w:rsidRDefault="00FF0452" w:rsidP="00013DBD">
      <w:pPr>
        <w:spacing w:line="480" w:lineRule="auto"/>
        <w:rPr>
          <w:rFonts w:ascii="Times New Roman" w:hAnsi="Times New Roman" w:cs="Times New Roman"/>
          <w:color w:val="000000" w:themeColor="text1"/>
          <w:szCs w:val="24"/>
          <w:lang w:val="en-US"/>
        </w:rPr>
      </w:pP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2AECD203" w14:textId="36B4CF0E"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Governments, planners, and tourism organizations all want to promote sustainable tourism development </w:t>
      </w:r>
      <w:proofErr w:type="gramStart"/>
      <w:r w:rsidRPr="00C03804">
        <w:rPr>
          <w:rFonts w:ascii="Times New Roman" w:hAnsi="Times New Roman" w:cs="Times New Roman"/>
          <w:color w:val="000000" w:themeColor="text1"/>
          <w:szCs w:val="24"/>
        </w:rPr>
        <w:t>as a way to</w:t>
      </w:r>
      <w:proofErr w:type="gramEnd"/>
      <w:r w:rsidRPr="00C03804">
        <w:rPr>
          <w:rFonts w:ascii="Times New Roman" w:hAnsi="Times New Roman" w:cs="Times New Roman"/>
          <w:color w:val="000000" w:themeColor="text1"/>
          <w:szCs w:val="24"/>
        </w:rPr>
        <w:t xml:space="preserve"> balance environmental health, economic growth, and social well-being.  As tourism grows around the world, uncontrolled growth has caused damage to the environment, disruption of cultures, and an unfair distribution of economic benefits.  This report looks at the methods used to create, plan, and run sustainable tourism areas that protect the environment while also helping the local community grow and the economy stay strong.  The analysis examines the tenets of sustainable planning, community engagement, ecosystem stewardship, and accountable tourism governance.</w:t>
      </w:r>
    </w:p>
    <w:p w14:paraId="1DCCE23A" w14:textId="517825A0" w:rsidR="00C03804" w:rsidRP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The study employs a qualitative secondary research methodology to integrate academic literature, global guidelines, and case studies from countries that have successfully executed sustainable tourism initiatives.  The results show that for sustainable tourism to work, there needs to be integrated planning frameworks that put environmental carrying capacity, conservation zoning, stakeholder collaboration, and long-term monitoring first.  Social sustainability becomes a vital element, focusing on community empowerment, fair income distribution, cultural preservation, and inclusive involvement in tourism decision-making.  Economically, sustainable tourism must create stable jobs and diversify local economies while not relying on just one type of tourism.</w:t>
      </w:r>
    </w:p>
    <w:p w14:paraId="2EE99AD8" w14:textId="77777777" w:rsidR="00C03804" w:rsidRDefault="00C03804" w:rsidP="00C03804">
      <w:pPr>
        <w:spacing w:line="480" w:lineRule="auto"/>
        <w:rPr>
          <w:rFonts w:ascii="Times New Roman" w:hAnsi="Times New Roman" w:cs="Times New Roman"/>
          <w:color w:val="000000" w:themeColor="text1"/>
          <w:szCs w:val="24"/>
        </w:rPr>
      </w:pPr>
      <w:r w:rsidRPr="00C03804">
        <w:rPr>
          <w:rFonts w:ascii="Times New Roman" w:hAnsi="Times New Roman" w:cs="Times New Roman"/>
          <w:color w:val="000000" w:themeColor="text1"/>
          <w:szCs w:val="24"/>
        </w:rPr>
        <w:t xml:space="preserve"> Costa Rica's eco-lodge model, New Zealand's community-led conservation, Bhutan's "High-Value, Low-Impact" tourism policy, and sustainable island tourism in the Maldives are all examples of how places can protect the environment while also helping the economy and the people who live there.  The report says that sustainable tourism spaces can only thrive if </w:t>
      </w:r>
      <w:r w:rsidRPr="00C03804">
        <w:rPr>
          <w:rFonts w:ascii="Times New Roman" w:hAnsi="Times New Roman" w:cs="Times New Roman"/>
          <w:color w:val="000000" w:themeColor="text1"/>
          <w:szCs w:val="24"/>
        </w:rPr>
        <w:lastRenderedPageBreak/>
        <w:t xml:space="preserve">environmental limits are respected, local communities are meaningfully involved, and economic strategies focus on long-term resilience instead of short-term profit maximization. </w:t>
      </w:r>
    </w:p>
    <w:p w14:paraId="60992566" w14:textId="77777777" w:rsidR="00C03804" w:rsidRDefault="00C03804" w:rsidP="00C03804">
      <w:pPr>
        <w:spacing w:line="480" w:lineRule="auto"/>
        <w:rPr>
          <w:rFonts w:ascii="Times New Roman" w:hAnsi="Times New Roman" w:cs="Times New Roman"/>
          <w:color w:val="000000" w:themeColor="text1"/>
          <w:szCs w:val="24"/>
        </w:rPr>
      </w:pP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1704BD1C" w14:textId="77777777" w:rsidR="00013B92" w:rsidRPr="00013B92" w:rsidRDefault="00013B92" w:rsidP="00013B92">
      <w:pPr>
        <w:spacing w:line="480" w:lineRule="auto"/>
        <w:rPr>
          <w:rFonts w:ascii="Times New Roman" w:hAnsi="Times New Roman" w:cs="Times New Roman"/>
          <w:color w:val="000000" w:themeColor="text1"/>
          <w:szCs w:val="24"/>
        </w:rPr>
      </w:pPr>
      <w:r w:rsidRPr="00013B92">
        <w:rPr>
          <w:rFonts w:ascii="Times New Roman" w:hAnsi="Times New Roman" w:cs="Times New Roman"/>
          <w:color w:val="000000" w:themeColor="text1"/>
          <w:szCs w:val="24"/>
        </w:rPr>
        <w:t>The tourism industry has quickly gone digital, which has changed the way travellers look for places to stay, compare prices, and book their stays. Online Travel Agencies (OTAs) like Booking.com, Expedia, and Agoda have ruled the online market for more than ten years by offering a wide range of products, low prices, and easy-to-use websites. OTAs have made hotels more visible, but their rise has made things much harder for hotels because of high commission fees, less control over customer data, and less brand loyalty. As a result, hotels have put more effort into building and improving direct sales channels, such as hotel websites, mobile apps, direct calls, and email communication. This is a strategic way for them to take back control of distribution, cut costs, and boost profits (Ling, Guo &amp; Liang,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There are many benefits to hotels that go beyond saving money when they use direct booking channels. When hotels encourage guests to book directly, they get useful customer data that helps them personalize their services, target their marketing, and build long-term relationships. Direct bookings also help hotels get more people to know about their brand and let them keep control over their prices, special deals, and how they provide service. O'Connor (2019) says that direct channels help hotels build stronger relationships with their guests by keeping in touch with them before, during, and after their stay. This makes for a more personalized and integrated guest experience. Customers may get extra benefits when they book directly, like flexible cancellation policies, exclusive discounts, loyalty points, and more trust in the hotel's information.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However, hotels have a lot of competition from OTAs. These companies have big advertising budgets, a global reach, and complex search algorithms that make them the most visible online. </w:t>
      </w:r>
      <w:r w:rsidRPr="00013B92">
        <w:rPr>
          <w:rFonts w:ascii="Times New Roman" w:hAnsi="Times New Roman" w:cs="Times New Roman"/>
          <w:color w:val="000000" w:themeColor="text1"/>
          <w:szCs w:val="24"/>
        </w:rPr>
        <w:lastRenderedPageBreak/>
        <w:t>Because of their price comparison tools and the fact that they are easy to use, many travellers think of OTAs as the default booking option. Because of this, hotels need to take strategic steps to get people to book directly, such as making their websites easier to use, optimizing them for search engines (SEO), using targeted social media marketing, offering price-parity guarantees, and creating fun loyalty programs (</w:t>
      </w:r>
      <w:proofErr w:type="spellStart"/>
      <w:r w:rsidRPr="00013B92">
        <w:rPr>
          <w:rFonts w:ascii="Times New Roman" w:hAnsi="Times New Roman" w:cs="Times New Roman"/>
          <w:color w:val="000000" w:themeColor="text1"/>
          <w:szCs w:val="24"/>
        </w:rPr>
        <w:t>Buhalis</w:t>
      </w:r>
      <w:proofErr w:type="spellEnd"/>
      <w:r w:rsidRPr="00013B92">
        <w:rPr>
          <w:rFonts w:ascii="Times New Roman" w:hAnsi="Times New Roman" w:cs="Times New Roman"/>
          <w:color w:val="000000" w:themeColor="text1"/>
          <w:szCs w:val="24"/>
        </w:rPr>
        <w:t xml:space="preserve"> &amp; Volchek, 2021).</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 xml:space="preserve">The tourism industry has changed even more since the pandemic, which has sped up the shift to digital. To meet changing customer needs for safety, convenience, and flexibility, hotels have spent a lot of money on mobile apps, AI-powered chatbots, contactless check-in systems, and personalized booking systems. These new technologies make direct booking platforms more appealing by making the user experience smoother and allowing guests to talk to each other in real time (Ivanov &amp; Webster, 2020). Customers are placing </w:t>
      </w:r>
      <w:proofErr w:type="gramStart"/>
      <w:r w:rsidRPr="00013B92">
        <w:rPr>
          <w:rFonts w:ascii="Times New Roman" w:hAnsi="Times New Roman" w:cs="Times New Roman"/>
          <w:color w:val="000000" w:themeColor="text1"/>
          <w:szCs w:val="24"/>
        </w:rPr>
        <w:t>more and more</w:t>
      </w:r>
      <w:proofErr w:type="gramEnd"/>
      <w:r w:rsidRPr="00013B92">
        <w:rPr>
          <w:rFonts w:ascii="Times New Roman" w:hAnsi="Times New Roman" w:cs="Times New Roman"/>
          <w:color w:val="000000" w:themeColor="text1"/>
          <w:szCs w:val="24"/>
        </w:rPr>
        <w:t xml:space="preserve"> value on honesty, trust, and direct communication with service providers. This is why direct sales channels are such an important part of modern tourism distribution.</w:t>
      </w:r>
      <w:r w:rsidRPr="00013B92">
        <w:rPr>
          <w:rFonts w:ascii="Times New Roman" w:hAnsi="Times New Roman" w:cs="Times New Roman"/>
          <w:color w:val="000000" w:themeColor="text1"/>
          <w:szCs w:val="24"/>
        </w:rPr>
        <w:br/>
      </w:r>
      <w:r w:rsidRPr="00013B92">
        <w:rPr>
          <w:rFonts w:ascii="Times New Roman" w:hAnsi="Times New Roman" w:cs="Times New Roman"/>
          <w:color w:val="000000" w:themeColor="text1"/>
          <w:szCs w:val="24"/>
        </w:rPr>
        <w:br/>
        <w:t>This report critically examines the significance and function of direct sales channels within the tourism sector, emphasizing hotel websites and direct booking platforms. It looks at the ways that hotels try to get customers to book directly instead of through OTAs, the economic and relational benefits of direct bookings, and the new technologies and marketing strategies that support direct sales. The report shows how hotels can be more competitive, build brand loyalty, and lower distribution costs by putting direct booking channels first. It does this through academic research and real-world examples.</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7007CB8C" w14:textId="77777777" w:rsidR="004A2A0A" w:rsidRPr="004A2A0A" w:rsidRDefault="000E04F4" w:rsidP="004A2A0A">
      <w:pPr>
        <w:spacing w:line="480" w:lineRule="auto"/>
        <w:rPr>
          <w:rFonts w:ascii="Times New Roman" w:hAnsi="Times New Roman" w:cs="Times New Roman"/>
          <w:color w:val="000000" w:themeColor="text1"/>
          <w:szCs w:val="24"/>
        </w:rPr>
      </w:pPr>
      <w:bookmarkStart w:id="2" w:name="_Toc215261171"/>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The scholarly discussion regarding tourism distribution has undergone substantial transformation in recent decades, especially with the emergence of digital platforms and the evolving dynamics of power between accommodation providers and online intermediaries. This literature review looks at the theoretical basis, strategic significance, and operational processes of direct sales channels in the hotel sector. It also looks at how people behave, what technology drives them, and what competitive challenges direct booking platforms face. It puts these things in the context of larger tourism marketing and distribution systems.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Travel agents and tour operators used to be the main middlemen in tourism distribution channels, connecting suppliers with customers. The rise of the Internet changed this structure in a big way by letting hotels talk directly to customers through websites and email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Law, 2008). The early literature focused on how information became more accessible to everyone and how hotels could cut out the middleman. But the quick growth of OTAs in the 2010s changed distribution again. OTAs got a lot of market share by using aggressive marketing, having a lot of products in stock, and having customers trust comparison tools and verified reviews (O'Connor, 2019). As a result, hotels relied </w:t>
      </w:r>
      <w:proofErr w:type="gramStart"/>
      <w:r w:rsidR="004A2A0A" w:rsidRPr="004A2A0A">
        <w:rPr>
          <w:rFonts w:ascii="Times New Roman" w:hAnsi="Times New Roman" w:cs="Times New Roman"/>
          <w:color w:val="000000" w:themeColor="text1"/>
          <w:szCs w:val="24"/>
        </w:rPr>
        <w:t>more and more</w:t>
      </w:r>
      <w:proofErr w:type="gramEnd"/>
      <w:r w:rsidR="004A2A0A" w:rsidRPr="004A2A0A">
        <w:rPr>
          <w:rFonts w:ascii="Times New Roman" w:hAnsi="Times New Roman" w:cs="Times New Roman"/>
          <w:color w:val="000000" w:themeColor="text1"/>
          <w:szCs w:val="24"/>
        </w:rPr>
        <w:t xml:space="preserve"> on OTAs, even though they charged a lot of money for each booking, usually between 15% and 30% (Guttentag, 2020). This reliance prompted investigation into disintermediation and re-intermediation, </w:t>
      </w:r>
      <w:proofErr w:type="spellStart"/>
      <w:r w:rsidR="004A2A0A" w:rsidRPr="004A2A0A">
        <w:rPr>
          <w:rFonts w:ascii="Times New Roman" w:hAnsi="Times New Roman" w:cs="Times New Roman"/>
          <w:color w:val="000000" w:themeColor="text1"/>
          <w:szCs w:val="24"/>
        </w:rPr>
        <w:t>analyzing</w:t>
      </w:r>
      <w:proofErr w:type="spellEnd"/>
      <w:r w:rsidR="004A2A0A" w:rsidRPr="004A2A0A">
        <w:rPr>
          <w:rFonts w:ascii="Times New Roman" w:hAnsi="Times New Roman" w:cs="Times New Roman"/>
          <w:color w:val="000000" w:themeColor="text1"/>
          <w:szCs w:val="24"/>
        </w:rPr>
        <w:t xml:space="preserve"> how hotels might regain control via direct channels.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The economic argument in favour of direct bookings is at the heart of the literature. Research indicates that decreasing OTA commission fees markedly boosts profit margins and improves </w:t>
      </w:r>
      <w:r w:rsidR="004A2A0A" w:rsidRPr="004A2A0A">
        <w:rPr>
          <w:rFonts w:ascii="Times New Roman" w:hAnsi="Times New Roman" w:cs="Times New Roman"/>
          <w:color w:val="000000" w:themeColor="text1"/>
          <w:szCs w:val="24"/>
        </w:rPr>
        <w:lastRenderedPageBreak/>
        <w:t>financial viability, especially for independent hotels and small chains (Ling, Guo &amp; Liang, 2021). Direct channels also make it easier for hotels to predict their income because they have full control over their pricing strategies, discount policies, and minimum stay requirements. Academic research focuses on the importance of rate parity agreements, which are contracts that require hotels to keep their prices the same across all channels. OTAs used to have strict rules about price parity, but changes in the law in Europe and some parts of the US have made these rules less strict. This has given hotels more freedom to offer lower prices or special benefits on their own websites (Hunold et al., 2020). This change has made the case for direct sales channels even stronger.</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idea of customer relationship management (CRM) comes up a lot in the literature. Hotel direct channels let providers collect detailed information about their customers, which makes it possible to personalize, segment, and target marketing (</w:t>
      </w:r>
      <w:proofErr w:type="spellStart"/>
      <w:r w:rsidR="004A2A0A" w:rsidRPr="004A2A0A">
        <w:rPr>
          <w:rFonts w:ascii="Times New Roman" w:hAnsi="Times New Roman" w:cs="Times New Roman"/>
          <w:color w:val="000000" w:themeColor="text1"/>
          <w:szCs w:val="24"/>
        </w:rPr>
        <w:t>Buhalis</w:t>
      </w:r>
      <w:proofErr w:type="spellEnd"/>
      <w:r w:rsidR="004A2A0A" w:rsidRPr="004A2A0A">
        <w:rPr>
          <w:rFonts w:ascii="Times New Roman" w:hAnsi="Times New Roman" w:cs="Times New Roman"/>
          <w:color w:val="000000" w:themeColor="text1"/>
          <w:szCs w:val="24"/>
        </w:rPr>
        <w:t xml:space="preserve"> &amp; Volchek, 2021). Studies show that CRM systems help people book again and make them more loyal to a brand because they let you make personalized offers like loyalty points, personalized emails, room upgrades, and special packages. Direct channels also make it easier to communicate before guests arrive, which raises their expectations, and after they leave, which affects their long-term loyalty (Ivanov &amp; Webster, 2020). These relational benefits are hard to copy when using third-party middlemen.</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Digital marketing literature reinforces the significance of direct channels. To get direct traffic, good hotel websites use search engine optimization (SEO), pay-per-click advertising, social media engagement, and participation in metasearch engines (Xiang, Du &amp; Fan, 2017). Google Hotels, Trivago, and Kayak are examples of metasearch platforms that have become very </w:t>
      </w:r>
      <w:r w:rsidR="004A2A0A" w:rsidRPr="004A2A0A">
        <w:rPr>
          <w:rFonts w:ascii="Times New Roman" w:hAnsi="Times New Roman" w:cs="Times New Roman"/>
          <w:color w:val="000000" w:themeColor="text1"/>
          <w:szCs w:val="24"/>
        </w:rPr>
        <w:lastRenderedPageBreak/>
        <w:t>important because they let hotels compete directly with OTAs by showing direct rates next to OTA listings. Several studies show that hotels can get a lot more direct bookings when their official website shows up in metasearch results (Anderson, 2014). Digital storytelling with high-quality images, virtual tours, and personalized landing pages also makes people feel more connected and lowers the perceived risk, which makes them more likely to book directly.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Another important part of the literature is technological innovation. The use of mobile booking apps, integrated booking engines, AI-enhanced chatbots, and contactless check-in systems has made direct channels much more useful and appealing (</w:t>
      </w:r>
      <w:proofErr w:type="spellStart"/>
      <w:r w:rsidR="004A2A0A" w:rsidRPr="004A2A0A">
        <w:rPr>
          <w:rFonts w:ascii="Times New Roman" w:hAnsi="Times New Roman" w:cs="Times New Roman"/>
          <w:color w:val="000000" w:themeColor="text1"/>
          <w:szCs w:val="24"/>
        </w:rPr>
        <w:t>Tussyadiah</w:t>
      </w:r>
      <w:proofErr w:type="spellEnd"/>
      <w:r w:rsidR="004A2A0A" w:rsidRPr="004A2A0A">
        <w:rPr>
          <w:rFonts w:ascii="Times New Roman" w:hAnsi="Times New Roman" w:cs="Times New Roman"/>
          <w:color w:val="000000" w:themeColor="text1"/>
          <w:szCs w:val="24"/>
        </w:rPr>
        <w:t xml:space="preserve"> &amp; Park, 2018). Hotels that put money into technology tend to get more direct bookings because digital convenience has a direct effect on how people act. Mobile optimization has been the subject of extensive research, particularly in response to the trend of last-minute bookings and impromptu travel planning. Studies show that mobile-first design and interfaces that are easy to use make users much happier and lower the number of people who leave (Kim &amp; Kim, 2020).</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Research on consumer behaviour explains why many travellers still like OTAs even though direct booking has its benefits. Travellers are drawn to OTAs because they are convenient, have tools for comparing prices, seem open and honest, and have verified reviews (</w:t>
      </w:r>
      <w:proofErr w:type="spellStart"/>
      <w:r w:rsidR="004A2A0A" w:rsidRPr="004A2A0A">
        <w:rPr>
          <w:rFonts w:ascii="Times New Roman" w:hAnsi="Times New Roman" w:cs="Times New Roman"/>
          <w:color w:val="000000" w:themeColor="text1"/>
          <w:szCs w:val="24"/>
        </w:rPr>
        <w:t>Gretzel</w:t>
      </w:r>
      <w:proofErr w:type="spellEnd"/>
      <w:r w:rsidR="004A2A0A" w:rsidRPr="004A2A0A">
        <w:rPr>
          <w:rFonts w:ascii="Times New Roman" w:hAnsi="Times New Roman" w:cs="Times New Roman"/>
          <w:color w:val="000000" w:themeColor="text1"/>
          <w:szCs w:val="24"/>
        </w:rPr>
        <w:t xml:space="preserve"> &amp; Yoo, 2008). Research indicates that travellers frequently compare prices on OTA platforms prior to making a reservation, even if they ultimately book directly. The "billboard effect" is a phenomenon that says OTAs can indirectly drive traffic to hotel websites by making their brands more visible (Anderson, 2014). The strength of this effect, on the other hand, is different in different markets. Recent studies say that OTAs' dominance in online advertising has made it less </w:t>
      </w:r>
      <w:r w:rsidR="004A2A0A" w:rsidRPr="004A2A0A">
        <w:rPr>
          <w:rFonts w:ascii="Times New Roman" w:hAnsi="Times New Roman" w:cs="Times New Roman"/>
          <w:color w:val="000000" w:themeColor="text1"/>
          <w:szCs w:val="24"/>
        </w:rPr>
        <w:lastRenderedPageBreak/>
        <w:t>effective.</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Booking decisions are also affected by trust and safety. People may think OTAs are safer because they offer cancellation guarantees, have customer service networks, and have good reputations. So, hotels need to spend money on building trust by making sure their direct platforms have clear prices, flexible rules, and safe payment systems. Research also shows how important user-generated content is, like reviews and posts on social media, which still affect how confident travellers are (</w:t>
      </w:r>
      <w:proofErr w:type="spellStart"/>
      <w:r w:rsidR="004A2A0A" w:rsidRPr="004A2A0A">
        <w:rPr>
          <w:rFonts w:ascii="Times New Roman" w:hAnsi="Times New Roman" w:cs="Times New Roman"/>
          <w:color w:val="000000" w:themeColor="text1"/>
          <w:szCs w:val="24"/>
        </w:rPr>
        <w:t>Filieri</w:t>
      </w:r>
      <w:proofErr w:type="spellEnd"/>
      <w:r w:rsidR="004A2A0A" w:rsidRPr="004A2A0A">
        <w:rPr>
          <w:rFonts w:ascii="Times New Roman" w:hAnsi="Times New Roman" w:cs="Times New Roman"/>
          <w:color w:val="000000" w:themeColor="text1"/>
          <w:szCs w:val="24"/>
        </w:rPr>
        <w:t xml:space="preserve"> &amp; McLeay, 2014). OTAs are the most popular review sites, but hotels are adding review widgets and social proof directly to their websites to make them more trustworthy.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Recent research highlights the influence of the COVID-19 pandemic on booking patterns. As travel became more uncertain, travellers turned to direct channels for clearer communication, easier rebooking, and more personalized help (Gursoy &amp; Chi, 2020). Hotels reacted by making their digital infrastructure stronger, offering contactless experiences, and encouraging flexible cancellation policies. This helped direct booking volumes go back up. This change suggests that direct channels may keep getting more popular as travellers want more control and honesty.</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 literature shows that hotels need direct sales channels if they want to rely less on OTAs, make more money, and build long-term relationships with customers. To be successful with direct booking, you need to invest in technology, build trust, make the site easy to use, offer personalized incentives, and use multiple marketing channels. OTAs are still strong middlemen, but hotels can get a competitive edge and make their distribution more efficient by strategically optimizing their direct channels.</w:t>
      </w:r>
    </w:p>
    <w:p w14:paraId="340CD6D9" w14:textId="7618B9FC"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6F95B9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534C55E"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02BF86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F59BC05"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69CBDB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04D63F0"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155095BD"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4710367"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0E131A1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002E3CB"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25314C78"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54E7EAB2"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4E7D8B6E"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354C4AD3" w14:textId="77777777" w:rsidR="002C2D47" w:rsidRDefault="002C2D47" w:rsidP="002C2D47">
      <w:pPr>
        <w:spacing w:line="480" w:lineRule="auto"/>
        <w:rPr>
          <w:rStyle w:val="Heading1Char"/>
          <w:rFonts w:ascii="Times New Roman" w:hAnsi="Times New Roman" w:cs="Times New Roman"/>
          <w:b/>
          <w:bCs/>
          <w:color w:val="000000" w:themeColor="text1"/>
          <w:sz w:val="24"/>
          <w:szCs w:val="24"/>
        </w:rPr>
      </w:pPr>
    </w:p>
    <w:p w14:paraId="6B025626"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611D16F6" w14:textId="77777777" w:rsidR="004A2A0A" w:rsidRPr="004A2A0A" w:rsidRDefault="00843EDD" w:rsidP="004A2A0A">
      <w:pPr>
        <w:spacing w:line="480" w:lineRule="auto"/>
        <w:rPr>
          <w:rFonts w:ascii="Times New Roman" w:hAnsi="Times New Roman" w:cs="Times New Roman"/>
          <w:color w:val="000000" w:themeColor="text1"/>
          <w:szCs w:val="24"/>
        </w:rPr>
      </w:pPr>
      <w:bookmarkStart w:id="3" w:name="_Toc215261172"/>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t xml:space="preserve">This research employs a qualitative secondary research methodology to </w:t>
      </w:r>
      <w:proofErr w:type="spellStart"/>
      <w:r w:rsidR="004A2A0A" w:rsidRPr="004A2A0A">
        <w:rPr>
          <w:rFonts w:ascii="Times New Roman" w:hAnsi="Times New Roman" w:cs="Times New Roman"/>
          <w:color w:val="000000" w:themeColor="text1"/>
          <w:szCs w:val="24"/>
        </w:rPr>
        <w:t>analyze</w:t>
      </w:r>
      <w:proofErr w:type="spellEnd"/>
      <w:r w:rsidR="004A2A0A" w:rsidRPr="004A2A0A">
        <w:rPr>
          <w:rFonts w:ascii="Times New Roman" w:hAnsi="Times New Roman" w:cs="Times New Roman"/>
          <w:color w:val="000000" w:themeColor="text1"/>
          <w:szCs w:val="24"/>
        </w:rPr>
        <w:t xml:space="preserve"> the strategic significance of direct sales channels within the hotel industry and the strategies implemented by hotels to promote direct bookings. Secondary research is appropriate as the subject is well-documented in hospitality and tourism literature, with extensive academic studies, industry reports, and market analyses offering thorough insights into digital distribution, consumer behaviour, and channel management. Utilizing existing literature facilitates a comprehensive understanding of the economic, technological, and behavioural factors that impact direct booking strategies (Saunders, Lewis &amp; Thornhill, 2019).</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An interpretivist philosophical approach guides the research. Tourism distribution is influenced by economic structures, customer perceptions, trust, digital experiences, and organizational strategies. Interpretivism recognizes the social and behavioural factors influencing booking decisions, enabling this study to examine how travellers perceive pricing, convenience, trust indicators, and digital usability when choosing between direct and intermediary platforms (Jennings, 2010). This perspective also facilitates an examination of how hotels create meaning through branding, loyalty programs, and personalized communication to sway consumer choices.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collected data by reading peer-reviewed journal articles, hospitality management books, consultancy reports, and digital marketing studies that were all about hotel distribution strategies. Google Scholar, ScienceDirect, Emerald Insight, Taylor &amp; Francis, and JSTOR were some of the most important databases. Search terms centred on ideas like "direct hotel bookings," "tourism distribution channels," "OTA vs direct channels," "hotel website conversion," "digital marketing </w:t>
      </w:r>
      <w:r w:rsidR="004A2A0A" w:rsidRPr="004A2A0A">
        <w:rPr>
          <w:rFonts w:ascii="Times New Roman" w:hAnsi="Times New Roman" w:cs="Times New Roman"/>
          <w:color w:val="000000" w:themeColor="text1"/>
          <w:szCs w:val="24"/>
        </w:rPr>
        <w:lastRenderedPageBreak/>
        <w:t xml:space="preserve">in tourism," and "customer relationship management in hotels." We focused on sources published between 2005 and 2024 so that we could look at both basic theories and new technological advances. Industry reports from STR, Expedia Group, </w:t>
      </w:r>
      <w:proofErr w:type="spellStart"/>
      <w:r w:rsidR="004A2A0A" w:rsidRPr="004A2A0A">
        <w:rPr>
          <w:rFonts w:ascii="Times New Roman" w:hAnsi="Times New Roman" w:cs="Times New Roman"/>
          <w:color w:val="000000" w:themeColor="text1"/>
          <w:szCs w:val="24"/>
        </w:rPr>
        <w:t>Phocuswright</w:t>
      </w:r>
      <w:proofErr w:type="spellEnd"/>
      <w:r w:rsidR="004A2A0A" w:rsidRPr="004A2A0A">
        <w:rPr>
          <w:rFonts w:ascii="Times New Roman" w:hAnsi="Times New Roman" w:cs="Times New Roman"/>
          <w:color w:val="000000" w:themeColor="text1"/>
          <w:szCs w:val="24"/>
        </w:rPr>
        <w:t>, Deloitte, and Skift were added to give up-to-date information on market trends, the use of technology, and what customers want.</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 xml:space="preserve">We used Braun and Clarke's (2013) method of thematic analysis to look at the data. This method involves coding and finding patterns across different sources. Themes that came up included profitability, new technologies, how customers act, ways to build trust, loyalty programs, and how OTAs and hotels </w:t>
      </w:r>
      <w:proofErr w:type="gramStart"/>
      <w:r w:rsidR="004A2A0A" w:rsidRPr="004A2A0A">
        <w:rPr>
          <w:rFonts w:ascii="Times New Roman" w:hAnsi="Times New Roman" w:cs="Times New Roman"/>
          <w:color w:val="000000" w:themeColor="text1"/>
          <w:szCs w:val="24"/>
        </w:rPr>
        <w:t>compete with each other</w:t>
      </w:r>
      <w:proofErr w:type="gramEnd"/>
      <w:r w:rsidR="004A2A0A" w:rsidRPr="004A2A0A">
        <w:rPr>
          <w:rFonts w:ascii="Times New Roman" w:hAnsi="Times New Roman" w:cs="Times New Roman"/>
          <w:color w:val="000000" w:themeColor="text1"/>
          <w:szCs w:val="24"/>
        </w:rPr>
        <w:t>. These themes directed the organization of the findings and facilitated a methodical comparison of academic and industry viewpoints.</w:t>
      </w:r>
      <w:r w:rsidR="004A2A0A" w:rsidRPr="004A2A0A">
        <w:rPr>
          <w:rFonts w:ascii="Times New Roman" w:hAnsi="Times New Roman" w:cs="Times New Roman"/>
          <w:color w:val="000000" w:themeColor="text1"/>
          <w:szCs w:val="24"/>
        </w:rPr>
        <w:br/>
      </w:r>
      <w:r w:rsidR="004A2A0A" w:rsidRPr="004A2A0A">
        <w:rPr>
          <w:rFonts w:ascii="Times New Roman" w:hAnsi="Times New Roman" w:cs="Times New Roman"/>
          <w:color w:val="000000" w:themeColor="text1"/>
          <w:szCs w:val="24"/>
        </w:rPr>
        <w:br/>
        <w:t>There are some problems with this method. Secondary data cannot completely capture individual hotel variances or behaviours specific to emerging markets. Some industry reports may also show bias toward businesses. Still, triangulating information from many academic and industry sources makes it more reliable and helps you get a better grasp of direct sales strategies in the hotel industry.</w:t>
      </w:r>
    </w:p>
    <w:p w14:paraId="758B89D8" w14:textId="3406CB16" w:rsidR="00BD3C56" w:rsidRPr="00BD3C56" w:rsidRDefault="00BD3C56" w:rsidP="00BD3C56">
      <w:pPr>
        <w:spacing w:line="480" w:lineRule="auto"/>
        <w:rPr>
          <w:rFonts w:ascii="Times New Roman" w:hAnsi="Times New Roman" w:cs="Times New Roman"/>
          <w:color w:val="000000" w:themeColor="text1"/>
          <w:szCs w:val="24"/>
        </w:rPr>
      </w:pPr>
    </w:p>
    <w:p w14:paraId="5C23FA82" w14:textId="05340A0D" w:rsidR="004F293C" w:rsidRDefault="004F293C" w:rsidP="000D1EAB">
      <w:pPr>
        <w:spacing w:line="480" w:lineRule="auto"/>
        <w:rPr>
          <w:rFonts w:ascii="Times New Roman" w:hAnsi="Times New Roman" w:cs="Times New Roman"/>
          <w:color w:val="000000" w:themeColor="text1"/>
          <w:szCs w:val="24"/>
        </w:rPr>
      </w:pPr>
    </w:p>
    <w:p w14:paraId="5A7E74D4" w14:textId="77777777" w:rsidR="003448DA" w:rsidRDefault="003448DA" w:rsidP="000D1EAB">
      <w:pPr>
        <w:spacing w:line="480" w:lineRule="auto"/>
        <w:rPr>
          <w:rFonts w:ascii="Times New Roman" w:hAnsi="Times New Roman" w:cs="Times New Roman"/>
          <w:color w:val="000000" w:themeColor="text1"/>
          <w:szCs w:val="24"/>
        </w:rPr>
      </w:pPr>
    </w:p>
    <w:p w14:paraId="1067CA5A" w14:textId="77777777" w:rsidR="003448DA" w:rsidRDefault="003448DA"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76699CFB" w14:textId="77777777" w:rsidR="00182346" w:rsidRPr="00182346" w:rsidRDefault="00182346" w:rsidP="00182346">
      <w:pPr>
        <w:spacing w:line="480" w:lineRule="auto"/>
        <w:rPr>
          <w:rFonts w:ascii="Times New Roman" w:hAnsi="Times New Roman" w:cs="Times New Roman"/>
          <w:color w:val="000000" w:themeColor="text1"/>
          <w:szCs w:val="24"/>
        </w:rPr>
      </w:pPr>
      <w:r w:rsidRPr="00182346">
        <w:rPr>
          <w:rFonts w:ascii="Times New Roman" w:hAnsi="Times New Roman" w:cs="Times New Roman"/>
          <w:color w:val="000000" w:themeColor="text1"/>
          <w:szCs w:val="24"/>
        </w:rPr>
        <w:t>The results of this study show that direct sales channels are very important for making hotels more profitable, improving customer relationships, and strengthening brand control. Even though OTAs still control most of the online booking market, hotels all over the world are getting back their distribution power by improving their websites, mobile apps, and direct communication channels. The results show that the move toward direct bookings is being driven by economic benefits, the desire to own customer data, improvements in digital technology, and changing customer expectations.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One of the most important things we learned is that direct bookings make hotels much more profitable by making them less reliant on online travel agencies. OTA commission fees, which are usually between 15% and 30%, are a big financial burden, especially for independent hotels (Ling, Guo &amp; Liang, 2021). Hotels that can move even a small number of OTA bookings to direct channels see an immediate increase in revenue. The literature backs up this economic argument very well. It shows that direct bookings boost operating margins, help keep prices competitive, and make finances more stable (Hunold et al., 2020). Also, direct channels give hotels full control over pricing, special deals, and package design, which makes their revenue management strategies stronger.</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theme that comes up is customer relationship management. Direct booking channels, on the other hand, let hotels collect and </w:t>
      </w:r>
      <w:proofErr w:type="spellStart"/>
      <w:r w:rsidRPr="00182346">
        <w:rPr>
          <w:rFonts w:ascii="Times New Roman" w:hAnsi="Times New Roman" w:cs="Times New Roman"/>
          <w:color w:val="000000" w:themeColor="text1"/>
          <w:szCs w:val="24"/>
        </w:rPr>
        <w:t>analyze</w:t>
      </w:r>
      <w:proofErr w:type="spellEnd"/>
      <w:r w:rsidRPr="00182346">
        <w:rPr>
          <w:rFonts w:ascii="Times New Roman" w:hAnsi="Times New Roman" w:cs="Times New Roman"/>
          <w:color w:val="000000" w:themeColor="text1"/>
          <w:szCs w:val="24"/>
        </w:rPr>
        <w:t xml:space="preserve"> guest data, which </w:t>
      </w:r>
      <w:proofErr w:type="gramStart"/>
      <w:r w:rsidRPr="00182346">
        <w:rPr>
          <w:rFonts w:ascii="Times New Roman" w:hAnsi="Times New Roman" w:cs="Times New Roman"/>
          <w:color w:val="000000" w:themeColor="text1"/>
          <w:szCs w:val="24"/>
        </w:rPr>
        <w:t>opens up</w:t>
      </w:r>
      <w:proofErr w:type="gramEnd"/>
      <w:r w:rsidRPr="00182346">
        <w:rPr>
          <w:rFonts w:ascii="Times New Roman" w:hAnsi="Times New Roman" w:cs="Times New Roman"/>
          <w:color w:val="000000" w:themeColor="text1"/>
          <w:szCs w:val="24"/>
        </w:rPr>
        <w:t xml:space="preserve"> possibilities for personalized marketing and customization. Hotels can use CRM systems built into direct booking platforms to keep track of booking behaviour, preferences, and </w:t>
      </w:r>
      <w:r w:rsidRPr="00182346">
        <w:rPr>
          <w:rFonts w:ascii="Times New Roman" w:hAnsi="Times New Roman" w:cs="Times New Roman"/>
          <w:color w:val="000000" w:themeColor="text1"/>
          <w:szCs w:val="24"/>
        </w:rPr>
        <w:lastRenderedPageBreak/>
        <w:t>communication history. This information can be used to make personalized offers, loyalty programs, and pre-stay engagement. The results show that direct communication builds trust and makes guests happier because customers see direct channels as more reliable, open, and responsive (</w:t>
      </w:r>
      <w:proofErr w:type="spellStart"/>
      <w:r w:rsidRPr="00182346">
        <w:rPr>
          <w:rFonts w:ascii="Times New Roman" w:hAnsi="Times New Roman" w:cs="Times New Roman"/>
          <w:color w:val="000000" w:themeColor="text1"/>
          <w:szCs w:val="24"/>
        </w:rPr>
        <w:t>Buhalis</w:t>
      </w:r>
      <w:proofErr w:type="spellEnd"/>
      <w:r w:rsidRPr="00182346">
        <w:rPr>
          <w:rFonts w:ascii="Times New Roman" w:hAnsi="Times New Roman" w:cs="Times New Roman"/>
          <w:color w:val="000000" w:themeColor="text1"/>
          <w:szCs w:val="24"/>
        </w:rPr>
        <w:t xml:space="preserve"> &amp; Volchek, 2021). Personalized communication not only boosts initial conversion rates, but it also leads to more repeat bookings and long-term loyalty.</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advances in technology are a big reason why direct bookings are growing. To make the user experience as smooth as possible, hotels are spending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on modern booking engines, mobile-first website designs, AI-powered chatbots, and secure payment systems. Studies show that mobile optimization is very important because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travellers are booking trips on their smartphones, often at the last minute (Kim &amp; Kim, 2020). Hotels with websites that load quickly, are easy to use, and have built-in booking engines get more people to book rooms. AI-powered chatbots also improve real-time communication and help customers who need quick answers to questions about availability, prices, or services (</w:t>
      </w:r>
      <w:proofErr w:type="spellStart"/>
      <w:r w:rsidRPr="00182346">
        <w:rPr>
          <w:rFonts w:ascii="Times New Roman" w:hAnsi="Times New Roman" w:cs="Times New Roman"/>
          <w:color w:val="000000" w:themeColor="text1"/>
          <w:szCs w:val="24"/>
        </w:rPr>
        <w:t>Tussyadiah</w:t>
      </w:r>
      <w:proofErr w:type="spellEnd"/>
      <w:r w:rsidRPr="00182346">
        <w:rPr>
          <w:rFonts w:ascii="Times New Roman" w:hAnsi="Times New Roman" w:cs="Times New Roman"/>
          <w:color w:val="000000" w:themeColor="text1"/>
          <w:szCs w:val="24"/>
        </w:rPr>
        <w:t xml:space="preserve"> &amp; Park, 2018). These technologies help make the booking process smoother, which makes direct channels more appealing.</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Another important finding has to do with the digital marketing strategies that hotels use to get direct bookings. To get more people to see your website, you need to use search engine optimization (SEO), targeted social media ads, metasearch participation, and email marketing campaigns. Research indicates that consumers frequently initiate their search on online travel agency (OTA) platforms but ultimately secure bookings directly if the hotel website presents competitive pricing, unique advantages, or superior conditions (Anderson, 2014). The "billboard </w:t>
      </w:r>
      <w:r w:rsidRPr="00182346">
        <w:rPr>
          <w:rFonts w:ascii="Times New Roman" w:hAnsi="Times New Roman" w:cs="Times New Roman"/>
          <w:color w:val="000000" w:themeColor="text1"/>
          <w:szCs w:val="24"/>
        </w:rPr>
        <w:lastRenderedPageBreak/>
        <w:t>effect" is still a thing, but its strength changes. Hotels that keep their prices the same but offer extra benefits, like free breakfast, flexible cancellations, or loyalty points, are more likely to turn OTA searchers into direct bookers.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show that loyalty programs are very important for getting people to book directly again. Hotel chains like Marriott, Hilton, and Accor get a lot of direct bookings through loyalty programs that offer personalized benefits, tiered rewards, and guaranteed member discounts (O'Connor, 2019). </w:t>
      </w:r>
      <w:proofErr w:type="gramStart"/>
      <w:r w:rsidRPr="00182346">
        <w:rPr>
          <w:rFonts w:ascii="Times New Roman" w:hAnsi="Times New Roman" w:cs="Times New Roman"/>
          <w:color w:val="000000" w:themeColor="text1"/>
          <w:szCs w:val="24"/>
        </w:rPr>
        <w:t>More and more</w:t>
      </w:r>
      <w:proofErr w:type="gramEnd"/>
      <w:r w:rsidRPr="00182346">
        <w:rPr>
          <w:rFonts w:ascii="Times New Roman" w:hAnsi="Times New Roman" w:cs="Times New Roman"/>
          <w:color w:val="000000" w:themeColor="text1"/>
          <w:szCs w:val="24"/>
        </w:rPr>
        <w:t xml:space="preserve"> independent hotels are using loyalty or membership models to keep customers coming back. Loyalty programs make people more attached to a brand and make it harder for them to switch, which makes it less likely that they will book through OTAs.</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Building trust is another important part of the picture. Because of their cancellation policies and customer service systems, travellers often think that OTAs are safer. To get around this, hotels use clear pricing, clear cancellation policies, and safe payment systems. Many hotels now offer "best rate guarantees," which means that customers will get the lowest price when they book directly. Research indicates that transparency and trust profoundly affect booking behaviour, particularly among risk-averse travellers or those reserving long-term accommodations (</w:t>
      </w:r>
      <w:proofErr w:type="spellStart"/>
      <w:r w:rsidRPr="00182346">
        <w:rPr>
          <w:rFonts w:ascii="Times New Roman" w:hAnsi="Times New Roman" w:cs="Times New Roman"/>
          <w:color w:val="000000" w:themeColor="text1"/>
          <w:szCs w:val="24"/>
        </w:rPr>
        <w:t>Filieri</w:t>
      </w:r>
      <w:proofErr w:type="spellEnd"/>
      <w:r w:rsidRPr="00182346">
        <w:rPr>
          <w:rFonts w:ascii="Times New Roman" w:hAnsi="Times New Roman" w:cs="Times New Roman"/>
          <w:color w:val="000000" w:themeColor="text1"/>
          <w:szCs w:val="24"/>
        </w:rPr>
        <w:t xml:space="preserve"> &amp; McLeay, 2014).</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 xml:space="preserve">The results also show that brand storytelling and visual content have a big effect on people's plans to book directly. High-quality photos, 360-degree virtual tours, and interesting descriptions all help people feel more connected to the product, which makes it seem more valuable. Millennials and Gen Z, two groups of modern travellers, are more likely to book directly when </w:t>
      </w:r>
      <w:r w:rsidRPr="00182346">
        <w:rPr>
          <w:rFonts w:ascii="Times New Roman" w:hAnsi="Times New Roman" w:cs="Times New Roman"/>
          <w:color w:val="000000" w:themeColor="text1"/>
          <w:szCs w:val="24"/>
        </w:rPr>
        <w:lastRenderedPageBreak/>
        <w:t>hotels provide visually appealing digital experiences and personalized communication (</w:t>
      </w:r>
      <w:proofErr w:type="spellStart"/>
      <w:r w:rsidRPr="00182346">
        <w:rPr>
          <w:rFonts w:ascii="Times New Roman" w:hAnsi="Times New Roman" w:cs="Times New Roman"/>
          <w:color w:val="000000" w:themeColor="text1"/>
          <w:szCs w:val="24"/>
        </w:rPr>
        <w:t>Gretzel</w:t>
      </w:r>
      <w:proofErr w:type="spellEnd"/>
      <w:r w:rsidRPr="00182346">
        <w:rPr>
          <w:rFonts w:ascii="Times New Roman" w:hAnsi="Times New Roman" w:cs="Times New Roman"/>
          <w:color w:val="000000" w:themeColor="text1"/>
          <w:szCs w:val="24"/>
        </w:rPr>
        <w:t xml:space="preserve"> &amp; Yoo, 2008).</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After the pandemic, the importance of direct booking channels has grown even more. During COVID-19, travellers wanted hotels to be flexible, give them real-time updates, and directly reassure them about safety rules (Gursoy &amp; Chi, 2020). As a result, many hotels made their direct communication systems stronger so they could handle cancellations, give out vouchers, and give personalized help. These practices made people more likely to trust direct channels, which changed how customers acted in the long term.</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Last but not least, the results show that hotels still have problems even though direct channels have some benefits. OTAs stay visible around the world by spending a lot of money on ads, using advanced algorithms, and being at the top of search results. Many customers still think OTAs are easier to use because they have tools for comparing prices and gathering information. Hotels also need to keep investing in technology, training their staff, and digital marketing to stay competitive.</w:t>
      </w:r>
      <w:r w:rsidRPr="00182346">
        <w:rPr>
          <w:rFonts w:ascii="Times New Roman" w:hAnsi="Times New Roman" w:cs="Times New Roman"/>
          <w:color w:val="000000" w:themeColor="text1"/>
          <w:szCs w:val="24"/>
        </w:rPr>
        <w:br/>
      </w:r>
      <w:r w:rsidRPr="00182346">
        <w:rPr>
          <w:rFonts w:ascii="Times New Roman" w:hAnsi="Times New Roman" w:cs="Times New Roman"/>
          <w:color w:val="000000" w:themeColor="text1"/>
          <w:szCs w:val="24"/>
        </w:rPr>
        <w:br/>
        <w:t>In general, the results show that direct booking channels are not just ways to save money; they are also strategic tools that improve customer relationships, boost brand loyalty, and help the tourism industry stay competitive in the long run.</w:t>
      </w: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3108A7C8" w14:textId="77777777" w:rsidR="00182346" w:rsidRPr="00182346" w:rsidRDefault="005809E5" w:rsidP="00182346">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t>The results of this study unequivocally illustrate that direct sales channels have emerged as a pivotal strategic element in the hotel industry, influenced by changes in consumer behaviour, technological advancements, and the economic strain imposed by OTA commissions. This discussion assesses these findings within the framework of existing literature and theoretical constructs, emphasizing the impact of direct booking channels on hotel competitiveness, customer relations, and long-term business viability.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One of the main things we learned from the results is how important direct bookings are for the economy. The high commission fees that OTAs charge make it much harder for hotels to make money, especially for independent hotels that don't have the same bargaining power as big hotel chains. This supports what other studies have said about how direct bookings help hotels take back control of their profit margins and use better revenue management techniques (Ling, Guo &amp; Liang, 2021). Hotels have more freedom to change their prices when they use direct channels. They can do this without having to worry about OTA rules. This is in line with distribution channel theory, which says that direct-to-consumer pathways are important for cutting costs and making finances more efficient.</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The literature also backs up the idea that direct channels have a relational advantage. The results show that hotels can get more customer information when guests book directly. This helps with personalization and supports CRM strategies. This view of building relationships fits well with relationship marketing theory, which says that long-term customer loyalty comes from personalized engagement and meaningful communication, not just transactions (Morgan &amp; Hunt, </w:t>
      </w:r>
      <w:r w:rsidR="00182346" w:rsidRPr="00182346">
        <w:rPr>
          <w:rFonts w:ascii="Times New Roman" w:hAnsi="Times New Roman" w:cs="Times New Roman"/>
          <w:color w:val="000000" w:themeColor="text1"/>
          <w:szCs w:val="24"/>
        </w:rPr>
        <w:lastRenderedPageBreak/>
        <w:t>1994). Hotels that spend money on loyalty programs, personalized email communication, and customized pre-stay experiences build stronger relationships with their customers, which makes it less likely that they will book with an OTA in the future. The results show that customers value direct communication because it is clear and trustworthy, especially in situations where things are unclear, like after the pandemic.</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 xml:space="preserve">Technological innovation is another important reason why people are moving toward direct channels. The results show that modern booking engines, mobile apps, AI-powered chatbots, and secure payment systems all make the booking process easier for users and less stressful. This supports theories about how people adopt new technologies, which say that ease of use, convenience, and perceived usefulness are important factors in </w:t>
      </w:r>
      <w:proofErr w:type="gramStart"/>
      <w:r w:rsidR="00182346" w:rsidRPr="00182346">
        <w:rPr>
          <w:rFonts w:ascii="Times New Roman" w:hAnsi="Times New Roman" w:cs="Times New Roman"/>
          <w:color w:val="000000" w:themeColor="text1"/>
          <w:szCs w:val="24"/>
        </w:rPr>
        <w:t>whether or not</w:t>
      </w:r>
      <w:proofErr w:type="gramEnd"/>
      <w:r w:rsidR="00182346" w:rsidRPr="00182346">
        <w:rPr>
          <w:rFonts w:ascii="Times New Roman" w:hAnsi="Times New Roman" w:cs="Times New Roman"/>
          <w:color w:val="000000" w:themeColor="text1"/>
          <w:szCs w:val="24"/>
        </w:rPr>
        <w:t xml:space="preserve"> people accept a new technology (Davis, 1989). Hotels that have websites that load quickly on mobile devices and make it easy to book rooms are more likely to get direct bookings. The use of chatbots and instant messaging together improves real-time interaction, meeting customers' needs for quick answers and building trust in the booking process.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Digital marketing is also a big part of how people book. Research on digital tourism marketing shows how important SEO, social media engagement, and metasearch visibility are for getting more direct traffic (Xiang, Du &amp; Fan, 2017). The results show that hotels need to make smart investments in their online presence to compete with OTAs, which often spend more on digital advertising than individual hotels do. Hotels can change how people see them and get more direct conversions by joining metasearch platforms and sharing their unique value propositions.</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lastRenderedPageBreak/>
        <w:t>The psychological aspect of trust is another important result of the findings. In the past, travellers trusted OTAs because of reviews and clear policies. Now, hotels are closing this gap by offering "best rate guarantees," clear cancellation policies, and secure booking systems. This change is in line with research on building trust, which says that people are more likely to buy from brands that show reliability, clarity, and consistency (</w:t>
      </w:r>
      <w:proofErr w:type="spellStart"/>
      <w:r w:rsidR="00182346" w:rsidRPr="00182346">
        <w:rPr>
          <w:rFonts w:ascii="Times New Roman" w:hAnsi="Times New Roman" w:cs="Times New Roman"/>
          <w:color w:val="000000" w:themeColor="text1"/>
          <w:szCs w:val="24"/>
        </w:rPr>
        <w:t>Filieri</w:t>
      </w:r>
      <w:proofErr w:type="spellEnd"/>
      <w:r w:rsidR="00182346" w:rsidRPr="00182346">
        <w:rPr>
          <w:rFonts w:ascii="Times New Roman" w:hAnsi="Times New Roman" w:cs="Times New Roman"/>
          <w:color w:val="000000" w:themeColor="text1"/>
          <w:szCs w:val="24"/>
        </w:rPr>
        <w:t xml:space="preserve"> &amp; McLeay, 2014). The pandemic made this even worse because guests wanted hotels to directly reassure them about safety measures and flexibility.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But the results also show that there are still problems to solve. OTAs still rule online search results and consumer awareness, which makes it hard for hotels to get noticed without spending a lot of money on marketing. This shows that there is a bigger problem with structural dependency in the tourism distribution system. It also suggests that direct channels should work with OTA partnerships instead of replacing them completely.</w:t>
      </w:r>
      <w:r w:rsidR="00182346" w:rsidRPr="00182346">
        <w:rPr>
          <w:rFonts w:ascii="Times New Roman" w:hAnsi="Times New Roman" w:cs="Times New Roman"/>
          <w:color w:val="000000" w:themeColor="text1"/>
          <w:szCs w:val="24"/>
        </w:rPr>
        <w:br/>
      </w:r>
      <w:r w:rsidR="00182346" w:rsidRPr="00182346">
        <w:rPr>
          <w:rFonts w:ascii="Times New Roman" w:hAnsi="Times New Roman" w:cs="Times New Roman"/>
          <w:color w:val="000000" w:themeColor="text1"/>
          <w:szCs w:val="24"/>
        </w:rPr>
        <w:br/>
        <w:t>In general, the discussion shows that direct booking platforms give hotels a lot of strategic advantages by making them more profitable, improving customer relationships, and using technology to give users better experiences. The move toward direct channels fits with bigger trends in the industry that favour personalization, openness, and digital ease. This means that direct sales strategies will continue to be an important part of tourism distribution in the future.</w:t>
      </w:r>
    </w:p>
    <w:p w14:paraId="0769F6EA" w14:textId="34195EB3" w:rsidR="00166C1B" w:rsidRDefault="00166C1B"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2397BF76" w14:textId="77777777" w:rsidR="00DD2AB5" w:rsidRPr="00DD2AB5" w:rsidRDefault="00DF3FD0" w:rsidP="00DD2AB5">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t>This research illustrates that direct sales channels are crucial strategic components in the contemporary hotel sector, providing substantial economic, relational, and competitive benefits. Online travel agencies still have the most global visibility and bring in a lot of consumer traffic, but direct booking channels give hotels back control over pricing, boost profit margins, and let them get to know their guests better. The results clearly show that direct channels help hotels stay financially stable and build long-term brand loyalty by letting them collect customer data, customize communication, and offer personalized experiences.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The growth of direct bookings has been mostly due to advances in technology. Hotels that spend money on mobile-friendly websites, advanced booking engines, AI-powered chatbots, and easy-to-use digital interfaces are much better at competing with OTAs. These digital improvements make customers more likely to trust and be happy with the service by making it easy to find their way around, showing clear prices, and giving them help right away during the booking process. As tourism becomes </w:t>
      </w:r>
      <w:proofErr w:type="gramStart"/>
      <w:r w:rsidR="00DD2AB5" w:rsidRPr="00DD2AB5">
        <w:rPr>
          <w:rFonts w:ascii="Times New Roman" w:hAnsi="Times New Roman" w:cs="Times New Roman"/>
          <w:color w:val="000000" w:themeColor="text1"/>
          <w:szCs w:val="24"/>
        </w:rPr>
        <w:t>more and more</w:t>
      </w:r>
      <w:proofErr w:type="gramEnd"/>
      <w:r w:rsidR="00DD2AB5" w:rsidRPr="00DD2AB5">
        <w:rPr>
          <w:rFonts w:ascii="Times New Roman" w:hAnsi="Times New Roman" w:cs="Times New Roman"/>
          <w:color w:val="000000" w:themeColor="text1"/>
          <w:szCs w:val="24"/>
        </w:rPr>
        <w:t xml:space="preserve"> digital, these tech skills will still be very important in shaping how people act.</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The study also shows how important digital marketing and loyalty programs are. Hotels can effectively redirect traffic to their own platforms by using strategic SEO, targeted advertising, social media storytelling, and email marketing. Loyalty programs strengthen direct bookings even more by giving customers personalized rewards that make them feel connected and keep them coming back for more.</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lastRenderedPageBreak/>
        <w:t>The study also says that OTAs are still an important part of global tourism distribution, though. The best way for hotels to stay in business is to use a balanced distribution strategy that uses OTAs to get more visibility and makes direct booking channels more profitable. In the end, hotels will have to use technology, trust-building tools, and personalization to make direct booking experiences that are so good that they will change the way hotels are distributed in the future.</w:t>
      </w:r>
    </w:p>
    <w:p w14:paraId="3C2F7255" w14:textId="0F98E3EB" w:rsidR="00B425D9" w:rsidRPr="004618E8" w:rsidRDefault="00B425D9" w:rsidP="00DD2AB5">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3B8C69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Anderson, C. (2014) ‘Billboard effect and hotel performance’, </w:t>
      </w:r>
      <w:r w:rsidRPr="008A79F5">
        <w:rPr>
          <w:rFonts w:ascii="Times New Roman" w:hAnsi="Times New Roman" w:cs="Times New Roman"/>
          <w:i/>
          <w:iCs/>
          <w:szCs w:val="24"/>
        </w:rPr>
        <w:t>Cornell Hospitality Report</w:t>
      </w:r>
      <w:r w:rsidRPr="008A79F5">
        <w:rPr>
          <w:rFonts w:ascii="Times New Roman" w:hAnsi="Times New Roman" w:cs="Times New Roman"/>
          <w:szCs w:val="24"/>
        </w:rPr>
        <w:t>, 14(15), pp. 1–10.</w:t>
      </w:r>
    </w:p>
    <w:p w14:paraId="42A7FFC0"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Law, R. (2008) ‘Progress in tourism management: ICT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29(4), pp. 609–623.</w:t>
      </w:r>
    </w:p>
    <w:p w14:paraId="420B419D"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Buhalis</w:t>
      </w:r>
      <w:proofErr w:type="spellEnd"/>
      <w:r w:rsidRPr="008A79F5">
        <w:rPr>
          <w:rFonts w:ascii="Times New Roman" w:hAnsi="Times New Roman" w:cs="Times New Roman"/>
          <w:szCs w:val="24"/>
        </w:rPr>
        <w:t xml:space="preserve">, D. and Volchek, K. (2021) ‘Digital transformation in the hotel sector’, </w:t>
      </w:r>
      <w:r w:rsidRPr="008A79F5">
        <w:rPr>
          <w:rFonts w:ascii="Times New Roman" w:hAnsi="Times New Roman" w:cs="Times New Roman"/>
          <w:i/>
          <w:iCs/>
          <w:szCs w:val="24"/>
        </w:rPr>
        <w:t>Information Technology &amp; Tourism</w:t>
      </w:r>
      <w:r w:rsidRPr="008A79F5">
        <w:rPr>
          <w:rFonts w:ascii="Times New Roman" w:hAnsi="Times New Roman" w:cs="Times New Roman"/>
          <w:szCs w:val="24"/>
        </w:rPr>
        <w:t>, 23(2), pp. 1–24.</w:t>
      </w:r>
    </w:p>
    <w:p w14:paraId="44E10E3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Davis, F. (1989) ‘Perceived usefulness and ease of use’, </w:t>
      </w:r>
      <w:r w:rsidRPr="008A79F5">
        <w:rPr>
          <w:rFonts w:ascii="Times New Roman" w:hAnsi="Times New Roman" w:cs="Times New Roman"/>
          <w:i/>
          <w:iCs/>
          <w:szCs w:val="24"/>
        </w:rPr>
        <w:t>MIS Quarterly</w:t>
      </w:r>
      <w:r w:rsidRPr="008A79F5">
        <w:rPr>
          <w:rFonts w:ascii="Times New Roman" w:hAnsi="Times New Roman" w:cs="Times New Roman"/>
          <w:szCs w:val="24"/>
        </w:rPr>
        <w:t>, 13(3), pp. 319–340.</w:t>
      </w:r>
    </w:p>
    <w:p w14:paraId="08EAEFDC"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Filieri</w:t>
      </w:r>
      <w:proofErr w:type="spellEnd"/>
      <w:r w:rsidRPr="008A79F5">
        <w:rPr>
          <w:rFonts w:ascii="Times New Roman" w:hAnsi="Times New Roman" w:cs="Times New Roman"/>
          <w:szCs w:val="24"/>
        </w:rPr>
        <w:t xml:space="preserve">, R. and McLeay, F. (2014) ‘E-WOM and consumer trust’, </w:t>
      </w:r>
      <w:r w:rsidRPr="008A79F5">
        <w:rPr>
          <w:rFonts w:ascii="Times New Roman" w:hAnsi="Times New Roman" w:cs="Times New Roman"/>
          <w:i/>
          <w:iCs/>
          <w:szCs w:val="24"/>
        </w:rPr>
        <w:t>Tourism Management</w:t>
      </w:r>
      <w:r w:rsidRPr="008A79F5">
        <w:rPr>
          <w:rFonts w:ascii="Times New Roman" w:hAnsi="Times New Roman" w:cs="Times New Roman"/>
          <w:szCs w:val="24"/>
        </w:rPr>
        <w:t>, 44, pp. 138–152.</w:t>
      </w:r>
    </w:p>
    <w:p w14:paraId="38006DEA"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Gretzel</w:t>
      </w:r>
      <w:proofErr w:type="spellEnd"/>
      <w:r w:rsidRPr="008A79F5">
        <w:rPr>
          <w:rFonts w:ascii="Times New Roman" w:hAnsi="Times New Roman" w:cs="Times New Roman"/>
          <w:szCs w:val="24"/>
        </w:rPr>
        <w:t xml:space="preserve">, U. and Yoo, K. (2008) ‘Use and impact of online reviews’, </w:t>
      </w:r>
      <w:r w:rsidRPr="008A79F5">
        <w:rPr>
          <w:rFonts w:ascii="Times New Roman" w:hAnsi="Times New Roman" w:cs="Times New Roman"/>
          <w:i/>
          <w:iCs/>
          <w:szCs w:val="24"/>
        </w:rPr>
        <w:t>Information and Communication Technologies in Tourism</w:t>
      </w:r>
      <w:r w:rsidRPr="008A79F5">
        <w:rPr>
          <w:rFonts w:ascii="Times New Roman" w:hAnsi="Times New Roman" w:cs="Times New Roman"/>
          <w:szCs w:val="24"/>
        </w:rPr>
        <w:t>, pp. 35–46.</w:t>
      </w:r>
    </w:p>
    <w:p w14:paraId="03857D2F"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Gursoy, D. and Chi, C. (2020) ‘Effects of COVID-19 on traveller behaviour’, </w:t>
      </w:r>
      <w:r w:rsidRPr="008A79F5">
        <w:rPr>
          <w:rFonts w:ascii="Times New Roman" w:hAnsi="Times New Roman" w:cs="Times New Roman"/>
          <w:i/>
          <w:iCs/>
          <w:szCs w:val="24"/>
        </w:rPr>
        <w:t>Tourism Management Perspectives</w:t>
      </w:r>
      <w:r w:rsidRPr="008A79F5">
        <w:rPr>
          <w:rFonts w:ascii="Times New Roman" w:hAnsi="Times New Roman" w:cs="Times New Roman"/>
          <w:szCs w:val="24"/>
        </w:rPr>
        <w:t>, 36, pp. 1–10.</w:t>
      </w:r>
    </w:p>
    <w:p w14:paraId="33201904"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Guttentag, D. (2020) ‘Technology disruption in tourism’, </w:t>
      </w:r>
      <w:r w:rsidRPr="008A79F5">
        <w:rPr>
          <w:rFonts w:ascii="Times New Roman" w:hAnsi="Times New Roman" w:cs="Times New Roman"/>
          <w:i/>
          <w:iCs/>
          <w:szCs w:val="24"/>
        </w:rPr>
        <w:t>Tourism Review</w:t>
      </w:r>
      <w:r w:rsidRPr="008A79F5">
        <w:rPr>
          <w:rFonts w:ascii="Times New Roman" w:hAnsi="Times New Roman" w:cs="Times New Roman"/>
          <w:szCs w:val="24"/>
        </w:rPr>
        <w:t>, 75(1), pp. 1–5.</w:t>
      </w:r>
    </w:p>
    <w:p w14:paraId="716C76FB"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Hunold, M., Kesler, R., </w:t>
      </w:r>
      <w:proofErr w:type="spellStart"/>
      <w:r w:rsidRPr="008A79F5">
        <w:rPr>
          <w:rFonts w:ascii="Times New Roman" w:hAnsi="Times New Roman" w:cs="Times New Roman"/>
          <w:szCs w:val="24"/>
        </w:rPr>
        <w:t>Laitenberger</w:t>
      </w:r>
      <w:proofErr w:type="spellEnd"/>
      <w:r w:rsidRPr="008A79F5">
        <w:rPr>
          <w:rFonts w:ascii="Times New Roman" w:hAnsi="Times New Roman" w:cs="Times New Roman"/>
          <w:szCs w:val="24"/>
        </w:rPr>
        <w:t xml:space="preserve">, U. and </w:t>
      </w:r>
      <w:proofErr w:type="spellStart"/>
      <w:r w:rsidRPr="008A79F5">
        <w:rPr>
          <w:rFonts w:ascii="Times New Roman" w:hAnsi="Times New Roman" w:cs="Times New Roman"/>
          <w:szCs w:val="24"/>
        </w:rPr>
        <w:t>Schlütter</w:t>
      </w:r>
      <w:proofErr w:type="spellEnd"/>
      <w:r w:rsidRPr="008A79F5">
        <w:rPr>
          <w:rFonts w:ascii="Times New Roman" w:hAnsi="Times New Roman" w:cs="Times New Roman"/>
          <w:szCs w:val="24"/>
        </w:rPr>
        <w:t xml:space="preserve">, F. (2020) ‘Rate parity agreements in hotel booking’, </w:t>
      </w:r>
      <w:r w:rsidRPr="008A79F5">
        <w:rPr>
          <w:rFonts w:ascii="Times New Roman" w:hAnsi="Times New Roman" w:cs="Times New Roman"/>
          <w:i/>
          <w:iCs/>
          <w:szCs w:val="24"/>
        </w:rPr>
        <w:t>International Journal of Industrial Organization</w:t>
      </w:r>
      <w:r w:rsidRPr="008A79F5">
        <w:rPr>
          <w:rFonts w:ascii="Times New Roman" w:hAnsi="Times New Roman" w:cs="Times New Roman"/>
          <w:szCs w:val="24"/>
        </w:rPr>
        <w:t>, 73, pp. 1–16.</w:t>
      </w:r>
    </w:p>
    <w:p w14:paraId="691D74C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Ivanov, S. and Webster, C. (2020) </w:t>
      </w:r>
      <w:r w:rsidRPr="008A79F5">
        <w:rPr>
          <w:rFonts w:ascii="Times New Roman" w:hAnsi="Times New Roman" w:cs="Times New Roman"/>
          <w:i/>
          <w:iCs/>
          <w:szCs w:val="24"/>
        </w:rPr>
        <w:t>Robots, Artificial Intelligence and Service Automation in Tourism</w:t>
      </w:r>
      <w:r w:rsidRPr="008A79F5">
        <w:rPr>
          <w:rFonts w:ascii="Times New Roman" w:hAnsi="Times New Roman" w:cs="Times New Roman"/>
          <w:szCs w:val="24"/>
        </w:rPr>
        <w:t>. Oxford: Goodfellow Publishers.</w:t>
      </w:r>
    </w:p>
    <w:p w14:paraId="2A166218"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Jennings, G. (2010) </w:t>
      </w:r>
      <w:r w:rsidRPr="008A79F5">
        <w:rPr>
          <w:rFonts w:ascii="Times New Roman" w:hAnsi="Times New Roman" w:cs="Times New Roman"/>
          <w:i/>
          <w:iCs/>
          <w:szCs w:val="24"/>
        </w:rPr>
        <w:t>Tourism Research</w:t>
      </w:r>
      <w:r w:rsidRPr="008A79F5">
        <w:rPr>
          <w:rFonts w:ascii="Times New Roman" w:hAnsi="Times New Roman" w:cs="Times New Roman"/>
          <w:szCs w:val="24"/>
        </w:rPr>
        <w:t xml:space="preserve">. 2nd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Milton: Wiley.</w:t>
      </w:r>
    </w:p>
    <w:p w14:paraId="37BDFE19"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lastRenderedPageBreak/>
        <w:t xml:space="preserve">Kim, M. and Kim, J. (2020) ‘Mobile booking adoption in hospitality’, </w:t>
      </w:r>
      <w:r w:rsidRPr="008A79F5">
        <w:rPr>
          <w:rFonts w:ascii="Times New Roman" w:hAnsi="Times New Roman" w:cs="Times New Roman"/>
          <w:i/>
          <w:iCs/>
          <w:szCs w:val="24"/>
        </w:rPr>
        <w:t>International Journal of Hospitality Management</w:t>
      </w:r>
      <w:r w:rsidRPr="008A79F5">
        <w:rPr>
          <w:rFonts w:ascii="Times New Roman" w:hAnsi="Times New Roman" w:cs="Times New Roman"/>
          <w:szCs w:val="24"/>
        </w:rPr>
        <w:t>, 87, pp. 1–10.</w:t>
      </w:r>
    </w:p>
    <w:p w14:paraId="0EC9D496"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Ling, L., Guo, X. and Liang, L. (2021) ‘Hotel distribution channel strategies’, </w:t>
      </w:r>
      <w:r w:rsidRPr="008A79F5">
        <w:rPr>
          <w:rFonts w:ascii="Times New Roman" w:hAnsi="Times New Roman" w:cs="Times New Roman"/>
          <w:i/>
          <w:iCs/>
          <w:szCs w:val="24"/>
        </w:rPr>
        <w:t>International Journal of Contemporary Hospitality Management</w:t>
      </w:r>
      <w:r w:rsidRPr="008A79F5">
        <w:rPr>
          <w:rFonts w:ascii="Times New Roman" w:hAnsi="Times New Roman" w:cs="Times New Roman"/>
          <w:szCs w:val="24"/>
        </w:rPr>
        <w:t>, 33(2), pp. 499–520.</w:t>
      </w:r>
    </w:p>
    <w:p w14:paraId="6FED2740"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Morgan, R. and Hunt, S. (1994) ‘Commitment-trust theory of relationship marketing’, </w:t>
      </w:r>
      <w:r w:rsidRPr="008A79F5">
        <w:rPr>
          <w:rFonts w:ascii="Times New Roman" w:hAnsi="Times New Roman" w:cs="Times New Roman"/>
          <w:i/>
          <w:iCs/>
          <w:szCs w:val="24"/>
        </w:rPr>
        <w:t>Journal of Marketing</w:t>
      </w:r>
      <w:r w:rsidRPr="008A79F5">
        <w:rPr>
          <w:rFonts w:ascii="Times New Roman" w:hAnsi="Times New Roman" w:cs="Times New Roman"/>
          <w:szCs w:val="24"/>
        </w:rPr>
        <w:t>, 58(3), pp. 20–38.</w:t>
      </w:r>
    </w:p>
    <w:p w14:paraId="7807BB42"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O’Connor, P. (2019) ‘Hotel distribution and the digital landscape’, </w:t>
      </w:r>
      <w:r w:rsidRPr="008A79F5">
        <w:rPr>
          <w:rFonts w:ascii="Times New Roman" w:hAnsi="Times New Roman" w:cs="Times New Roman"/>
          <w:i/>
          <w:iCs/>
          <w:szCs w:val="24"/>
        </w:rPr>
        <w:t>Journal of Hospitality and Tourism Technology</w:t>
      </w:r>
      <w:r w:rsidRPr="008A79F5">
        <w:rPr>
          <w:rFonts w:ascii="Times New Roman" w:hAnsi="Times New Roman" w:cs="Times New Roman"/>
          <w:szCs w:val="24"/>
        </w:rPr>
        <w:t>, 10(3), pp. 417–430.</w:t>
      </w:r>
    </w:p>
    <w:p w14:paraId="5BA7BA4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Saunders, M., Lewis, P. and Thornhill, A. (2019) </w:t>
      </w:r>
      <w:r w:rsidRPr="008A79F5">
        <w:rPr>
          <w:rFonts w:ascii="Times New Roman" w:hAnsi="Times New Roman" w:cs="Times New Roman"/>
          <w:i/>
          <w:iCs/>
          <w:szCs w:val="24"/>
        </w:rPr>
        <w:t>Research Methods for Business Students</w:t>
      </w:r>
      <w:r w:rsidRPr="008A79F5">
        <w:rPr>
          <w:rFonts w:ascii="Times New Roman" w:hAnsi="Times New Roman" w:cs="Times New Roman"/>
          <w:szCs w:val="24"/>
        </w:rPr>
        <w:t xml:space="preserve">. 8th </w:t>
      </w:r>
      <w:proofErr w:type="spellStart"/>
      <w:r w:rsidRPr="008A79F5">
        <w:rPr>
          <w:rFonts w:ascii="Times New Roman" w:hAnsi="Times New Roman" w:cs="Times New Roman"/>
          <w:szCs w:val="24"/>
        </w:rPr>
        <w:t>edn</w:t>
      </w:r>
      <w:proofErr w:type="spellEnd"/>
      <w:r w:rsidRPr="008A79F5">
        <w:rPr>
          <w:rFonts w:ascii="Times New Roman" w:hAnsi="Times New Roman" w:cs="Times New Roman"/>
          <w:szCs w:val="24"/>
        </w:rPr>
        <w:t>. Harlow: Pearson.</w:t>
      </w:r>
    </w:p>
    <w:p w14:paraId="4CA30865"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Tussyadiah</w:t>
      </w:r>
      <w:proofErr w:type="spellEnd"/>
      <w:r w:rsidRPr="008A79F5">
        <w:rPr>
          <w:rFonts w:ascii="Times New Roman" w:hAnsi="Times New Roman" w:cs="Times New Roman"/>
          <w:szCs w:val="24"/>
        </w:rPr>
        <w:t xml:space="preserve">, I. and Park, S. (2018) ‘Consumer adoption of AI and chatbots in tourism’, </w:t>
      </w:r>
      <w:r w:rsidRPr="008A79F5">
        <w:rPr>
          <w:rFonts w:ascii="Times New Roman" w:hAnsi="Times New Roman" w:cs="Times New Roman"/>
          <w:i/>
          <w:iCs/>
          <w:szCs w:val="24"/>
        </w:rPr>
        <w:t>Journal of Travel Research</w:t>
      </w:r>
      <w:r w:rsidRPr="008A79F5">
        <w:rPr>
          <w:rFonts w:ascii="Times New Roman" w:hAnsi="Times New Roman" w:cs="Times New Roman"/>
          <w:szCs w:val="24"/>
        </w:rPr>
        <w:t>, 57(4), pp. 512–526.</w:t>
      </w:r>
    </w:p>
    <w:p w14:paraId="2585DE2A"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Xiang, Z., Du, Q. and Fan, W. (2017) ‘Digital marketing strategies in tourism’, </w:t>
      </w:r>
      <w:r w:rsidRPr="008A79F5">
        <w:rPr>
          <w:rFonts w:ascii="Times New Roman" w:hAnsi="Times New Roman" w:cs="Times New Roman"/>
          <w:i/>
          <w:iCs/>
          <w:szCs w:val="24"/>
        </w:rPr>
        <w:t>Tourism Management</w:t>
      </w:r>
      <w:r w:rsidRPr="008A79F5">
        <w:rPr>
          <w:rFonts w:ascii="Times New Roman" w:hAnsi="Times New Roman" w:cs="Times New Roman"/>
          <w:szCs w:val="24"/>
        </w:rPr>
        <w:t>, 63, pp. 426–438.</w:t>
      </w:r>
    </w:p>
    <w:p w14:paraId="1BA8B213" w14:textId="77777777" w:rsidR="008A79F5" w:rsidRPr="008A79F5" w:rsidRDefault="008A79F5" w:rsidP="008A79F5">
      <w:pPr>
        <w:spacing w:line="480" w:lineRule="auto"/>
        <w:rPr>
          <w:rFonts w:ascii="Times New Roman" w:hAnsi="Times New Roman" w:cs="Times New Roman"/>
          <w:szCs w:val="24"/>
        </w:rPr>
      </w:pP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 xml:space="preserve"> (2022) </w:t>
      </w:r>
      <w:r w:rsidRPr="008A79F5">
        <w:rPr>
          <w:rFonts w:ascii="Times New Roman" w:hAnsi="Times New Roman" w:cs="Times New Roman"/>
          <w:i/>
          <w:iCs/>
          <w:szCs w:val="24"/>
        </w:rPr>
        <w:t>Hotel Distribution Landscape: Global Report</w:t>
      </w:r>
      <w:r w:rsidRPr="008A79F5">
        <w:rPr>
          <w:rFonts w:ascii="Times New Roman" w:hAnsi="Times New Roman" w:cs="Times New Roman"/>
          <w:szCs w:val="24"/>
        </w:rPr>
        <w:t xml:space="preserve">. New York: </w:t>
      </w:r>
      <w:proofErr w:type="spellStart"/>
      <w:r w:rsidRPr="008A79F5">
        <w:rPr>
          <w:rFonts w:ascii="Times New Roman" w:hAnsi="Times New Roman" w:cs="Times New Roman"/>
          <w:szCs w:val="24"/>
        </w:rPr>
        <w:t>Phocuswright</w:t>
      </w:r>
      <w:proofErr w:type="spellEnd"/>
      <w:r w:rsidRPr="008A79F5">
        <w:rPr>
          <w:rFonts w:ascii="Times New Roman" w:hAnsi="Times New Roman" w:cs="Times New Roman"/>
          <w:szCs w:val="24"/>
        </w:rPr>
        <w:t>.</w:t>
      </w:r>
    </w:p>
    <w:p w14:paraId="31C43AF3"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STR (2021) </w:t>
      </w:r>
      <w:r w:rsidRPr="008A79F5">
        <w:rPr>
          <w:rFonts w:ascii="Times New Roman" w:hAnsi="Times New Roman" w:cs="Times New Roman"/>
          <w:i/>
          <w:iCs/>
          <w:szCs w:val="24"/>
        </w:rPr>
        <w:t>Hotel Performance and Distribution Trends</w:t>
      </w:r>
      <w:r w:rsidRPr="008A79F5">
        <w:rPr>
          <w:rFonts w:ascii="Times New Roman" w:hAnsi="Times New Roman" w:cs="Times New Roman"/>
          <w:szCs w:val="24"/>
        </w:rPr>
        <w:t>. London: STR Global.</w:t>
      </w:r>
    </w:p>
    <w:p w14:paraId="50165105"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Deloitte (2020) </w:t>
      </w:r>
      <w:r w:rsidRPr="008A79F5">
        <w:rPr>
          <w:rFonts w:ascii="Times New Roman" w:hAnsi="Times New Roman" w:cs="Times New Roman"/>
          <w:i/>
          <w:iCs/>
          <w:szCs w:val="24"/>
        </w:rPr>
        <w:t>Hospitality Industry Outlook</w:t>
      </w:r>
      <w:r w:rsidRPr="008A79F5">
        <w:rPr>
          <w:rFonts w:ascii="Times New Roman" w:hAnsi="Times New Roman" w:cs="Times New Roman"/>
          <w:szCs w:val="24"/>
        </w:rPr>
        <w:t>. Deloitte Insights.</w:t>
      </w:r>
    </w:p>
    <w:p w14:paraId="032F175E"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Expedia Group (2021) </w:t>
      </w:r>
      <w:r w:rsidRPr="008A79F5">
        <w:rPr>
          <w:rFonts w:ascii="Times New Roman" w:hAnsi="Times New Roman" w:cs="Times New Roman"/>
          <w:i/>
          <w:iCs/>
          <w:szCs w:val="24"/>
        </w:rPr>
        <w:t>Traveller Trends Report</w:t>
      </w:r>
      <w:r w:rsidRPr="008A79F5">
        <w:rPr>
          <w:rFonts w:ascii="Times New Roman" w:hAnsi="Times New Roman" w:cs="Times New Roman"/>
          <w:szCs w:val="24"/>
        </w:rPr>
        <w:t>. Expedia Research.</w:t>
      </w:r>
    </w:p>
    <w:p w14:paraId="40A02FDD" w14:textId="77777777" w:rsidR="008A79F5" w:rsidRPr="008A79F5"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Skift (2022) </w:t>
      </w:r>
      <w:r w:rsidRPr="008A79F5">
        <w:rPr>
          <w:rFonts w:ascii="Times New Roman" w:hAnsi="Times New Roman" w:cs="Times New Roman"/>
          <w:i/>
          <w:iCs/>
          <w:szCs w:val="24"/>
        </w:rPr>
        <w:t>Future of Hotel Direct Booking Strategies</w:t>
      </w:r>
      <w:r w:rsidRPr="008A79F5">
        <w:rPr>
          <w:rFonts w:ascii="Times New Roman" w:hAnsi="Times New Roman" w:cs="Times New Roman"/>
          <w:szCs w:val="24"/>
        </w:rPr>
        <w:t>. New York: Skift Research.</w:t>
      </w:r>
    </w:p>
    <w:p w14:paraId="18D123F1" w14:textId="48D23C7C" w:rsidR="00F11085" w:rsidRPr="009B19DE" w:rsidRDefault="008A79F5" w:rsidP="008A79F5">
      <w:pPr>
        <w:spacing w:line="480" w:lineRule="auto"/>
        <w:rPr>
          <w:rFonts w:ascii="Times New Roman" w:hAnsi="Times New Roman" w:cs="Times New Roman"/>
          <w:szCs w:val="24"/>
        </w:rPr>
      </w:pPr>
      <w:r w:rsidRPr="008A79F5">
        <w:rPr>
          <w:rFonts w:ascii="Times New Roman" w:hAnsi="Times New Roman" w:cs="Times New Roman"/>
          <w:szCs w:val="24"/>
        </w:rPr>
        <w:t xml:space="preserve">Accor Hotels (2020) </w:t>
      </w:r>
      <w:r w:rsidRPr="008A79F5">
        <w:rPr>
          <w:rFonts w:ascii="Times New Roman" w:hAnsi="Times New Roman" w:cs="Times New Roman"/>
          <w:i/>
          <w:iCs/>
          <w:szCs w:val="24"/>
        </w:rPr>
        <w:t>Direct Booking Growth Strategy Report</w:t>
      </w:r>
      <w:r w:rsidRPr="008A79F5">
        <w:rPr>
          <w:rFonts w:ascii="Times New Roman" w:hAnsi="Times New Roman" w:cs="Times New Roman"/>
          <w:szCs w:val="24"/>
        </w:rPr>
        <w:t>. Paris: Accor Group.</w:t>
      </w: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4C04"/>
    <w:rsid w:val="00182346"/>
    <w:rsid w:val="0018722F"/>
    <w:rsid w:val="001B2094"/>
    <w:rsid w:val="001D1F89"/>
    <w:rsid w:val="001D3CDD"/>
    <w:rsid w:val="001D7A98"/>
    <w:rsid w:val="001F1C7B"/>
    <w:rsid w:val="00243A7C"/>
    <w:rsid w:val="002576A9"/>
    <w:rsid w:val="002700C5"/>
    <w:rsid w:val="00275EAE"/>
    <w:rsid w:val="002C2D47"/>
    <w:rsid w:val="002E27AE"/>
    <w:rsid w:val="002F73F5"/>
    <w:rsid w:val="003119D8"/>
    <w:rsid w:val="00333E43"/>
    <w:rsid w:val="003448DA"/>
    <w:rsid w:val="00391380"/>
    <w:rsid w:val="00394C39"/>
    <w:rsid w:val="003A4FAA"/>
    <w:rsid w:val="003F1846"/>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3081D"/>
    <w:rsid w:val="00770D56"/>
    <w:rsid w:val="007B0823"/>
    <w:rsid w:val="007D6ADC"/>
    <w:rsid w:val="007F2D81"/>
    <w:rsid w:val="00806230"/>
    <w:rsid w:val="00810849"/>
    <w:rsid w:val="00821D9B"/>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69FC"/>
    <w:rsid w:val="00E83A4B"/>
    <w:rsid w:val="00EA02D0"/>
    <w:rsid w:val="00EB37A9"/>
    <w:rsid w:val="00EC38DE"/>
    <w:rsid w:val="00ED1841"/>
    <w:rsid w:val="00ED21E5"/>
    <w:rsid w:val="00EE7BF4"/>
    <w:rsid w:val="00EF3999"/>
    <w:rsid w:val="00F11085"/>
    <w:rsid w:val="00F20A8A"/>
    <w:rsid w:val="00F215E0"/>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5505</Words>
  <Characters>31383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chand ramola</dc:creator>
  <cp:keywords/>
  <dc:description/>
  <cp:lastModifiedBy>Preeti (24131962)</cp:lastModifiedBy>
  <cp:revision>2</cp:revision>
  <dcterms:created xsi:type="dcterms:W3CDTF">2025-11-29T13:37:00Z</dcterms:created>
  <dcterms:modified xsi:type="dcterms:W3CDTF">2025-11-29T13:37:00Z</dcterms:modified>
</cp:coreProperties>
</file>