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6016D1" w:rsidRPr="006016D1">
        <w:rPr>
          <w:b/>
          <w:bCs/>
          <w:sz w:val="48"/>
          <w:szCs w:val="48"/>
        </w:rPr>
        <w:t>Financial Accounting and Reporting in the Hospitality Industry: Managing Profitability and Liquidity</w:t>
      </w:r>
    </w:p>
    <w:p w:rsidR="0036525B" w:rsidRDefault="00D74867" w:rsidP="0036525B">
      <w:pPr>
        <w:jc w:val="center"/>
        <w:rPr>
          <w:bCs/>
          <w:sz w:val="44"/>
          <w:szCs w:val="44"/>
        </w:rPr>
      </w:pPr>
      <w:r>
        <w:rPr>
          <w:b/>
          <w:sz w:val="40"/>
          <w:szCs w:val="40"/>
        </w:rPr>
        <w:br/>
      </w:r>
      <w:r>
        <w:rPr>
          <w:sz w:val="40"/>
          <w:szCs w:val="40"/>
        </w:rPr>
        <w:br/>
      </w:r>
      <w:r w:rsidR="0036525B">
        <w:rPr>
          <w:bCs/>
          <w:sz w:val="44"/>
          <w:szCs w:val="44"/>
          <w:lang w:val="nl-NL"/>
        </w:rPr>
        <w:t>Student Name: Sachin</w:t>
      </w:r>
    </w:p>
    <w:p w:rsidR="0036525B" w:rsidRDefault="0036525B" w:rsidP="0036525B">
      <w:pPr>
        <w:jc w:val="center"/>
        <w:rPr>
          <w:bCs/>
          <w:sz w:val="44"/>
          <w:szCs w:val="44"/>
        </w:rPr>
      </w:pPr>
      <w:r>
        <w:rPr>
          <w:bCs/>
          <w:sz w:val="44"/>
          <w:szCs w:val="44"/>
          <w:lang w:val="nl-NL"/>
        </w:rPr>
        <w:t xml:space="preserve">Submission Id: </w:t>
      </w:r>
      <w:r>
        <w:rPr>
          <w:bCs/>
          <w:sz w:val="44"/>
          <w:szCs w:val="44"/>
        </w:rPr>
        <w:t>DE240103</w:t>
      </w:r>
    </w:p>
    <w:p w:rsidR="00D74867" w:rsidRDefault="00D74867" w:rsidP="0036525B">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756F6B" w:rsidRDefault="00756F6B" w:rsidP="00756F6B">
      <w:pPr>
        <w:spacing w:before="100" w:beforeAutospacing="1" w:after="100" w:afterAutospacing="1" w:line="240" w:lineRule="auto"/>
        <w:outlineLvl w:val="1"/>
        <w:rPr>
          <w:rFonts w:ascii="Times New Roman" w:eastAsia="Times New Roman" w:hAnsi="Times New Roman" w:cs="Times New Roman"/>
          <w:sz w:val="24"/>
          <w:szCs w:val="24"/>
          <w:lang w:bidi="hi-IN"/>
        </w:rPr>
      </w:pPr>
    </w:p>
    <w:sdt>
      <w:sdtPr>
        <w:id w:val="2104115002"/>
        <w:docPartObj>
          <w:docPartGallery w:val="Table of Contents"/>
          <w:docPartUnique/>
        </w:docPartObj>
      </w:sdtPr>
      <w:sdtEndPr>
        <w:rPr>
          <w:rFonts w:asciiTheme="minorHAnsi" w:eastAsiaTheme="minorHAnsi" w:hAnsiTheme="minorHAnsi" w:cstheme="minorBidi"/>
          <w:b w:val="0"/>
          <w:bCs w:val="0"/>
          <w:color w:val="auto"/>
          <w:sz w:val="22"/>
          <w:szCs w:val="22"/>
        </w:rPr>
      </w:sdtEndPr>
      <w:sdtContent>
        <w:p w:rsidR="00CD4BD8" w:rsidRDefault="00CD4BD8">
          <w:pPr>
            <w:pStyle w:val="TOCHeading"/>
          </w:pPr>
          <w:r>
            <w:t>Contents</w:t>
          </w:r>
        </w:p>
        <w:p w:rsidR="00CD4BD8" w:rsidRDefault="00CD4BD8">
          <w:pPr>
            <w:pStyle w:val="TOC2"/>
            <w:tabs>
              <w:tab w:val="right" w:leader="dot" w:pos="9350"/>
            </w:tabs>
            <w:rPr>
              <w:rFonts w:eastAsiaTheme="minorEastAsia"/>
              <w:noProof/>
              <w:szCs w:val="20"/>
              <w:lang w:bidi="hi-IN"/>
            </w:rPr>
          </w:pPr>
          <w:r>
            <w:fldChar w:fldCharType="begin"/>
          </w:r>
          <w:r>
            <w:instrText xml:space="preserve"> TOC \o "1-3" \h \z \u </w:instrText>
          </w:r>
          <w:r>
            <w:fldChar w:fldCharType="separate"/>
          </w:r>
          <w:hyperlink w:anchor="_Toc225176193" w:history="1">
            <w:r w:rsidRPr="00491C68">
              <w:rPr>
                <w:rStyle w:val="Hyperlink"/>
                <w:rFonts w:ascii="Times New Roman" w:eastAsia="Times New Roman" w:hAnsi="Times New Roman" w:cs="Times New Roman"/>
                <w:b/>
                <w:bCs/>
                <w:noProof/>
              </w:rPr>
              <w:t>Abstract</w:t>
            </w:r>
            <w:r>
              <w:rPr>
                <w:noProof/>
                <w:webHidden/>
              </w:rPr>
              <w:tab/>
            </w:r>
            <w:r>
              <w:rPr>
                <w:noProof/>
                <w:webHidden/>
              </w:rPr>
              <w:fldChar w:fldCharType="begin"/>
            </w:r>
            <w:r>
              <w:rPr>
                <w:noProof/>
                <w:webHidden/>
              </w:rPr>
              <w:instrText xml:space="preserve"> PAGEREF _Toc225176193 \h </w:instrText>
            </w:r>
            <w:r>
              <w:rPr>
                <w:noProof/>
                <w:webHidden/>
              </w:rPr>
            </w:r>
            <w:r>
              <w:rPr>
                <w:noProof/>
                <w:webHidden/>
              </w:rPr>
              <w:fldChar w:fldCharType="separate"/>
            </w:r>
            <w:r>
              <w:rPr>
                <w:noProof/>
                <w:webHidden/>
              </w:rPr>
              <w:t>2</w:t>
            </w:r>
            <w:r>
              <w:rPr>
                <w:noProof/>
                <w:webHidden/>
              </w:rPr>
              <w:fldChar w:fldCharType="end"/>
            </w:r>
          </w:hyperlink>
        </w:p>
        <w:p w:rsidR="00CD4BD8" w:rsidRDefault="00CD4BD8">
          <w:pPr>
            <w:pStyle w:val="TOC2"/>
            <w:tabs>
              <w:tab w:val="right" w:leader="dot" w:pos="9350"/>
            </w:tabs>
            <w:rPr>
              <w:rFonts w:eastAsiaTheme="minorEastAsia"/>
              <w:noProof/>
              <w:szCs w:val="20"/>
              <w:lang w:bidi="hi-IN"/>
            </w:rPr>
          </w:pPr>
          <w:hyperlink w:anchor="_Toc225176194" w:history="1">
            <w:r w:rsidRPr="00491C68">
              <w:rPr>
                <w:rStyle w:val="Hyperlink"/>
                <w:rFonts w:ascii="Times New Roman" w:eastAsia="Times New Roman" w:hAnsi="Times New Roman" w:cs="Times New Roman"/>
                <w:b/>
                <w:bCs/>
                <w:noProof/>
              </w:rPr>
              <w:t>Introduction</w:t>
            </w:r>
            <w:r>
              <w:rPr>
                <w:noProof/>
                <w:webHidden/>
              </w:rPr>
              <w:tab/>
            </w:r>
            <w:r>
              <w:rPr>
                <w:noProof/>
                <w:webHidden/>
              </w:rPr>
              <w:fldChar w:fldCharType="begin"/>
            </w:r>
            <w:r>
              <w:rPr>
                <w:noProof/>
                <w:webHidden/>
              </w:rPr>
              <w:instrText xml:space="preserve"> PAGEREF _Toc225176194 \h </w:instrText>
            </w:r>
            <w:r>
              <w:rPr>
                <w:noProof/>
                <w:webHidden/>
              </w:rPr>
            </w:r>
            <w:r>
              <w:rPr>
                <w:noProof/>
                <w:webHidden/>
              </w:rPr>
              <w:fldChar w:fldCharType="separate"/>
            </w:r>
            <w:r>
              <w:rPr>
                <w:noProof/>
                <w:webHidden/>
              </w:rPr>
              <w:t>2</w:t>
            </w:r>
            <w:r>
              <w:rPr>
                <w:noProof/>
                <w:webHidden/>
              </w:rPr>
              <w:fldChar w:fldCharType="end"/>
            </w:r>
          </w:hyperlink>
        </w:p>
        <w:p w:rsidR="00CD4BD8" w:rsidRDefault="00CD4BD8">
          <w:pPr>
            <w:pStyle w:val="TOC2"/>
            <w:tabs>
              <w:tab w:val="right" w:leader="dot" w:pos="9350"/>
            </w:tabs>
            <w:rPr>
              <w:rFonts w:eastAsiaTheme="minorEastAsia"/>
              <w:noProof/>
              <w:szCs w:val="20"/>
              <w:lang w:bidi="hi-IN"/>
            </w:rPr>
          </w:pPr>
          <w:hyperlink w:anchor="_Toc225176195" w:history="1">
            <w:r w:rsidRPr="00491C68">
              <w:rPr>
                <w:rStyle w:val="Hyperlink"/>
                <w:rFonts w:ascii="Times New Roman" w:eastAsia="Times New Roman" w:hAnsi="Times New Roman" w:cs="Times New Roman"/>
                <w:b/>
                <w:bCs/>
                <w:noProof/>
              </w:rPr>
              <w:t>Literature Review</w:t>
            </w:r>
            <w:r>
              <w:rPr>
                <w:noProof/>
                <w:webHidden/>
              </w:rPr>
              <w:tab/>
            </w:r>
            <w:r>
              <w:rPr>
                <w:noProof/>
                <w:webHidden/>
              </w:rPr>
              <w:fldChar w:fldCharType="begin"/>
            </w:r>
            <w:r>
              <w:rPr>
                <w:noProof/>
                <w:webHidden/>
              </w:rPr>
              <w:instrText xml:space="preserve"> PAGEREF _Toc225176195 \h </w:instrText>
            </w:r>
            <w:r>
              <w:rPr>
                <w:noProof/>
                <w:webHidden/>
              </w:rPr>
            </w:r>
            <w:r>
              <w:rPr>
                <w:noProof/>
                <w:webHidden/>
              </w:rPr>
              <w:fldChar w:fldCharType="separate"/>
            </w:r>
            <w:r>
              <w:rPr>
                <w:noProof/>
                <w:webHidden/>
              </w:rPr>
              <w:t>3</w:t>
            </w:r>
            <w:r>
              <w:rPr>
                <w:noProof/>
                <w:webHidden/>
              </w:rPr>
              <w:fldChar w:fldCharType="end"/>
            </w:r>
          </w:hyperlink>
        </w:p>
        <w:p w:rsidR="00CD4BD8" w:rsidRDefault="00CD4BD8">
          <w:pPr>
            <w:pStyle w:val="TOC2"/>
            <w:tabs>
              <w:tab w:val="right" w:leader="dot" w:pos="9350"/>
            </w:tabs>
            <w:rPr>
              <w:rFonts w:eastAsiaTheme="minorEastAsia"/>
              <w:noProof/>
              <w:szCs w:val="20"/>
              <w:lang w:bidi="hi-IN"/>
            </w:rPr>
          </w:pPr>
          <w:hyperlink w:anchor="_Toc225176196" w:history="1">
            <w:r w:rsidRPr="00491C68">
              <w:rPr>
                <w:rStyle w:val="Hyperlink"/>
                <w:rFonts w:ascii="Times New Roman" w:eastAsia="Times New Roman" w:hAnsi="Times New Roman" w:cs="Times New Roman"/>
                <w:b/>
                <w:bCs/>
                <w:noProof/>
              </w:rPr>
              <w:t>Methodology</w:t>
            </w:r>
            <w:r>
              <w:rPr>
                <w:noProof/>
                <w:webHidden/>
              </w:rPr>
              <w:tab/>
            </w:r>
            <w:r>
              <w:rPr>
                <w:noProof/>
                <w:webHidden/>
              </w:rPr>
              <w:fldChar w:fldCharType="begin"/>
            </w:r>
            <w:r>
              <w:rPr>
                <w:noProof/>
                <w:webHidden/>
              </w:rPr>
              <w:instrText xml:space="preserve"> PAGEREF _Toc225176196 \h </w:instrText>
            </w:r>
            <w:r>
              <w:rPr>
                <w:noProof/>
                <w:webHidden/>
              </w:rPr>
            </w:r>
            <w:r>
              <w:rPr>
                <w:noProof/>
                <w:webHidden/>
              </w:rPr>
              <w:fldChar w:fldCharType="separate"/>
            </w:r>
            <w:r>
              <w:rPr>
                <w:noProof/>
                <w:webHidden/>
              </w:rPr>
              <w:t>4</w:t>
            </w:r>
            <w:r>
              <w:rPr>
                <w:noProof/>
                <w:webHidden/>
              </w:rPr>
              <w:fldChar w:fldCharType="end"/>
            </w:r>
          </w:hyperlink>
        </w:p>
        <w:p w:rsidR="00CD4BD8" w:rsidRDefault="00CD4BD8">
          <w:pPr>
            <w:pStyle w:val="TOC2"/>
            <w:tabs>
              <w:tab w:val="right" w:leader="dot" w:pos="9350"/>
            </w:tabs>
            <w:rPr>
              <w:rFonts w:eastAsiaTheme="minorEastAsia"/>
              <w:noProof/>
              <w:szCs w:val="20"/>
              <w:lang w:bidi="hi-IN"/>
            </w:rPr>
          </w:pPr>
          <w:hyperlink w:anchor="_Toc225176197" w:history="1">
            <w:r w:rsidRPr="00491C68">
              <w:rPr>
                <w:rStyle w:val="Hyperlink"/>
                <w:rFonts w:ascii="Times New Roman" w:eastAsia="Times New Roman" w:hAnsi="Times New Roman" w:cs="Times New Roman"/>
                <w:b/>
                <w:bCs/>
                <w:noProof/>
              </w:rPr>
              <w:t>Findings</w:t>
            </w:r>
            <w:r>
              <w:rPr>
                <w:noProof/>
                <w:webHidden/>
              </w:rPr>
              <w:tab/>
            </w:r>
            <w:r>
              <w:rPr>
                <w:noProof/>
                <w:webHidden/>
              </w:rPr>
              <w:fldChar w:fldCharType="begin"/>
            </w:r>
            <w:r>
              <w:rPr>
                <w:noProof/>
                <w:webHidden/>
              </w:rPr>
              <w:instrText xml:space="preserve"> PAGEREF _Toc225176197 \h </w:instrText>
            </w:r>
            <w:r>
              <w:rPr>
                <w:noProof/>
                <w:webHidden/>
              </w:rPr>
            </w:r>
            <w:r>
              <w:rPr>
                <w:noProof/>
                <w:webHidden/>
              </w:rPr>
              <w:fldChar w:fldCharType="separate"/>
            </w:r>
            <w:r>
              <w:rPr>
                <w:noProof/>
                <w:webHidden/>
              </w:rPr>
              <w:t>5</w:t>
            </w:r>
            <w:r>
              <w:rPr>
                <w:noProof/>
                <w:webHidden/>
              </w:rPr>
              <w:fldChar w:fldCharType="end"/>
            </w:r>
          </w:hyperlink>
        </w:p>
        <w:p w:rsidR="00CD4BD8" w:rsidRDefault="00CD4BD8">
          <w:pPr>
            <w:pStyle w:val="TOC3"/>
            <w:tabs>
              <w:tab w:val="right" w:leader="dot" w:pos="9350"/>
            </w:tabs>
            <w:rPr>
              <w:rFonts w:eastAsiaTheme="minorEastAsia"/>
              <w:noProof/>
              <w:szCs w:val="20"/>
              <w:lang w:bidi="hi-IN"/>
            </w:rPr>
          </w:pPr>
          <w:hyperlink w:anchor="_Toc225176198" w:history="1">
            <w:r w:rsidRPr="00491C68">
              <w:rPr>
                <w:rStyle w:val="Hyperlink"/>
                <w:rFonts w:ascii="Times New Roman" w:eastAsia="Times New Roman" w:hAnsi="Times New Roman" w:cs="Times New Roman"/>
                <w:b/>
                <w:bCs/>
                <w:noProof/>
              </w:rPr>
              <w:t>1. Income Statement and Its Role in Profitability Management</w:t>
            </w:r>
            <w:r>
              <w:rPr>
                <w:noProof/>
                <w:webHidden/>
              </w:rPr>
              <w:tab/>
            </w:r>
            <w:r>
              <w:rPr>
                <w:noProof/>
                <w:webHidden/>
              </w:rPr>
              <w:fldChar w:fldCharType="begin"/>
            </w:r>
            <w:r>
              <w:rPr>
                <w:noProof/>
                <w:webHidden/>
              </w:rPr>
              <w:instrText xml:space="preserve"> PAGEREF _Toc225176198 \h </w:instrText>
            </w:r>
            <w:r>
              <w:rPr>
                <w:noProof/>
                <w:webHidden/>
              </w:rPr>
            </w:r>
            <w:r>
              <w:rPr>
                <w:noProof/>
                <w:webHidden/>
              </w:rPr>
              <w:fldChar w:fldCharType="separate"/>
            </w:r>
            <w:r>
              <w:rPr>
                <w:noProof/>
                <w:webHidden/>
              </w:rPr>
              <w:t>5</w:t>
            </w:r>
            <w:r>
              <w:rPr>
                <w:noProof/>
                <w:webHidden/>
              </w:rPr>
              <w:fldChar w:fldCharType="end"/>
            </w:r>
          </w:hyperlink>
        </w:p>
        <w:p w:rsidR="00CD4BD8" w:rsidRDefault="00CD4BD8">
          <w:pPr>
            <w:pStyle w:val="TOC3"/>
            <w:tabs>
              <w:tab w:val="right" w:leader="dot" w:pos="9350"/>
            </w:tabs>
            <w:rPr>
              <w:rFonts w:eastAsiaTheme="minorEastAsia"/>
              <w:noProof/>
              <w:szCs w:val="20"/>
              <w:lang w:bidi="hi-IN"/>
            </w:rPr>
          </w:pPr>
          <w:hyperlink w:anchor="_Toc225176199" w:history="1">
            <w:r w:rsidRPr="00491C68">
              <w:rPr>
                <w:rStyle w:val="Hyperlink"/>
                <w:rFonts w:ascii="Times New Roman" w:eastAsia="Times New Roman" w:hAnsi="Times New Roman" w:cs="Times New Roman"/>
                <w:b/>
                <w:bCs/>
                <w:noProof/>
              </w:rPr>
              <w:t>2. Balance Sheet and Its Role in Financial Stability</w:t>
            </w:r>
            <w:r>
              <w:rPr>
                <w:noProof/>
                <w:webHidden/>
              </w:rPr>
              <w:tab/>
            </w:r>
            <w:r>
              <w:rPr>
                <w:noProof/>
                <w:webHidden/>
              </w:rPr>
              <w:fldChar w:fldCharType="begin"/>
            </w:r>
            <w:r>
              <w:rPr>
                <w:noProof/>
                <w:webHidden/>
              </w:rPr>
              <w:instrText xml:space="preserve"> PAGEREF _Toc225176199 \h </w:instrText>
            </w:r>
            <w:r>
              <w:rPr>
                <w:noProof/>
                <w:webHidden/>
              </w:rPr>
            </w:r>
            <w:r>
              <w:rPr>
                <w:noProof/>
                <w:webHidden/>
              </w:rPr>
              <w:fldChar w:fldCharType="separate"/>
            </w:r>
            <w:r>
              <w:rPr>
                <w:noProof/>
                <w:webHidden/>
              </w:rPr>
              <w:t>6</w:t>
            </w:r>
            <w:r>
              <w:rPr>
                <w:noProof/>
                <w:webHidden/>
              </w:rPr>
              <w:fldChar w:fldCharType="end"/>
            </w:r>
          </w:hyperlink>
        </w:p>
        <w:p w:rsidR="00CD4BD8" w:rsidRDefault="00CD4BD8">
          <w:pPr>
            <w:pStyle w:val="TOC3"/>
            <w:tabs>
              <w:tab w:val="right" w:leader="dot" w:pos="9350"/>
            </w:tabs>
            <w:rPr>
              <w:rFonts w:eastAsiaTheme="minorEastAsia"/>
              <w:noProof/>
              <w:szCs w:val="20"/>
              <w:lang w:bidi="hi-IN"/>
            </w:rPr>
          </w:pPr>
          <w:hyperlink w:anchor="_Toc225176200" w:history="1">
            <w:r w:rsidRPr="00491C68">
              <w:rPr>
                <w:rStyle w:val="Hyperlink"/>
                <w:rFonts w:ascii="Times New Roman" w:eastAsia="Times New Roman" w:hAnsi="Times New Roman" w:cs="Times New Roman"/>
                <w:b/>
                <w:bCs/>
                <w:noProof/>
              </w:rPr>
              <w:t>3. Cash Flow Statement and Its Role in Liquidity Management</w:t>
            </w:r>
            <w:r>
              <w:rPr>
                <w:noProof/>
                <w:webHidden/>
              </w:rPr>
              <w:tab/>
            </w:r>
            <w:r>
              <w:rPr>
                <w:noProof/>
                <w:webHidden/>
              </w:rPr>
              <w:fldChar w:fldCharType="begin"/>
            </w:r>
            <w:r>
              <w:rPr>
                <w:noProof/>
                <w:webHidden/>
              </w:rPr>
              <w:instrText xml:space="preserve"> PAGEREF _Toc225176200 \h </w:instrText>
            </w:r>
            <w:r>
              <w:rPr>
                <w:noProof/>
                <w:webHidden/>
              </w:rPr>
            </w:r>
            <w:r>
              <w:rPr>
                <w:noProof/>
                <w:webHidden/>
              </w:rPr>
              <w:fldChar w:fldCharType="separate"/>
            </w:r>
            <w:r>
              <w:rPr>
                <w:noProof/>
                <w:webHidden/>
              </w:rPr>
              <w:t>6</w:t>
            </w:r>
            <w:r>
              <w:rPr>
                <w:noProof/>
                <w:webHidden/>
              </w:rPr>
              <w:fldChar w:fldCharType="end"/>
            </w:r>
          </w:hyperlink>
        </w:p>
        <w:p w:rsidR="00CD4BD8" w:rsidRDefault="00CD4BD8">
          <w:pPr>
            <w:pStyle w:val="TOC3"/>
            <w:tabs>
              <w:tab w:val="right" w:leader="dot" w:pos="9350"/>
            </w:tabs>
            <w:rPr>
              <w:rFonts w:eastAsiaTheme="minorEastAsia"/>
              <w:noProof/>
              <w:szCs w:val="20"/>
              <w:lang w:bidi="hi-IN"/>
            </w:rPr>
          </w:pPr>
          <w:hyperlink w:anchor="_Toc225176201" w:history="1">
            <w:r w:rsidRPr="00491C68">
              <w:rPr>
                <w:rStyle w:val="Hyperlink"/>
                <w:rFonts w:ascii="Times New Roman" w:eastAsia="Times New Roman" w:hAnsi="Times New Roman" w:cs="Times New Roman"/>
                <w:b/>
                <w:bCs/>
                <w:noProof/>
              </w:rPr>
              <w:t>4. Use of Financial Statements in Strategic Decision-Making</w:t>
            </w:r>
            <w:r>
              <w:rPr>
                <w:noProof/>
                <w:webHidden/>
              </w:rPr>
              <w:tab/>
            </w:r>
            <w:r>
              <w:rPr>
                <w:noProof/>
                <w:webHidden/>
              </w:rPr>
              <w:fldChar w:fldCharType="begin"/>
            </w:r>
            <w:r>
              <w:rPr>
                <w:noProof/>
                <w:webHidden/>
              </w:rPr>
              <w:instrText xml:space="preserve"> PAGEREF _Toc225176201 \h </w:instrText>
            </w:r>
            <w:r>
              <w:rPr>
                <w:noProof/>
                <w:webHidden/>
              </w:rPr>
            </w:r>
            <w:r>
              <w:rPr>
                <w:noProof/>
                <w:webHidden/>
              </w:rPr>
              <w:fldChar w:fldCharType="separate"/>
            </w:r>
            <w:r>
              <w:rPr>
                <w:noProof/>
                <w:webHidden/>
              </w:rPr>
              <w:t>7</w:t>
            </w:r>
            <w:r>
              <w:rPr>
                <w:noProof/>
                <w:webHidden/>
              </w:rPr>
              <w:fldChar w:fldCharType="end"/>
            </w:r>
          </w:hyperlink>
        </w:p>
        <w:p w:rsidR="00CD4BD8" w:rsidRDefault="00CD4BD8">
          <w:pPr>
            <w:pStyle w:val="TOC3"/>
            <w:tabs>
              <w:tab w:val="right" w:leader="dot" w:pos="9350"/>
            </w:tabs>
            <w:rPr>
              <w:rFonts w:eastAsiaTheme="minorEastAsia"/>
              <w:noProof/>
              <w:szCs w:val="20"/>
              <w:lang w:bidi="hi-IN"/>
            </w:rPr>
          </w:pPr>
          <w:hyperlink w:anchor="_Toc225176202" w:history="1">
            <w:r w:rsidRPr="00491C68">
              <w:rPr>
                <w:rStyle w:val="Hyperlink"/>
                <w:rFonts w:ascii="Times New Roman" w:eastAsia="Times New Roman" w:hAnsi="Times New Roman" w:cs="Times New Roman"/>
                <w:b/>
                <w:bCs/>
                <w:noProof/>
              </w:rPr>
              <w:t>5. Real-World Example in Hospitality Industry</w:t>
            </w:r>
            <w:r>
              <w:rPr>
                <w:noProof/>
                <w:webHidden/>
              </w:rPr>
              <w:tab/>
            </w:r>
            <w:r>
              <w:rPr>
                <w:noProof/>
                <w:webHidden/>
              </w:rPr>
              <w:fldChar w:fldCharType="begin"/>
            </w:r>
            <w:r>
              <w:rPr>
                <w:noProof/>
                <w:webHidden/>
              </w:rPr>
              <w:instrText xml:space="preserve"> PAGEREF _Toc225176202 \h </w:instrText>
            </w:r>
            <w:r>
              <w:rPr>
                <w:noProof/>
                <w:webHidden/>
              </w:rPr>
            </w:r>
            <w:r>
              <w:rPr>
                <w:noProof/>
                <w:webHidden/>
              </w:rPr>
              <w:fldChar w:fldCharType="separate"/>
            </w:r>
            <w:r>
              <w:rPr>
                <w:noProof/>
                <w:webHidden/>
              </w:rPr>
              <w:t>8</w:t>
            </w:r>
            <w:r>
              <w:rPr>
                <w:noProof/>
                <w:webHidden/>
              </w:rPr>
              <w:fldChar w:fldCharType="end"/>
            </w:r>
          </w:hyperlink>
        </w:p>
        <w:p w:rsidR="00CD4BD8" w:rsidRDefault="00CD4BD8">
          <w:pPr>
            <w:pStyle w:val="TOC2"/>
            <w:tabs>
              <w:tab w:val="right" w:leader="dot" w:pos="9350"/>
            </w:tabs>
            <w:rPr>
              <w:rFonts w:eastAsiaTheme="minorEastAsia"/>
              <w:noProof/>
              <w:szCs w:val="20"/>
              <w:lang w:bidi="hi-IN"/>
            </w:rPr>
          </w:pPr>
          <w:hyperlink w:anchor="_Toc225176203" w:history="1">
            <w:r w:rsidRPr="00491C68">
              <w:rPr>
                <w:rStyle w:val="Hyperlink"/>
                <w:rFonts w:ascii="Times New Roman" w:eastAsia="Times New Roman" w:hAnsi="Times New Roman" w:cs="Times New Roman"/>
                <w:b/>
                <w:bCs/>
                <w:noProof/>
              </w:rPr>
              <w:t>Discussion</w:t>
            </w:r>
            <w:r>
              <w:rPr>
                <w:noProof/>
                <w:webHidden/>
              </w:rPr>
              <w:tab/>
            </w:r>
            <w:r>
              <w:rPr>
                <w:noProof/>
                <w:webHidden/>
              </w:rPr>
              <w:fldChar w:fldCharType="begin"/>
            </w:r>
            <w:r>
              <w:rPr>
                <w:noProof/>
                <w:webHidden/>
              </w:rPr>
              <w:instrText xml:space="preserve"> PAGEREF _Toc225176203 \h </w:instrText>
            </w:r>
            <w:r>
              <w:rPr>
                <w:noProof/>
                <w:webHidden/>
              </w:rPr>
            </w:r>
            <w:r>
              <w:rPr>
                <w:noProof/>
                <w:webHidden/>
              </w:rPr>
              <w:fldChar w:fldCharType="separate"/>
            </w:r>
            <w:r>
              <w:rPr>
                <w:noProof/>
                <w:webHidden/>
              </w:rPr>
              <w:t>8</w:t>
            </w:r>
            <w:r>
              <w:rPr>
                <w:noProof/>
                <w:webHidden/>
              </w:rPr>
              <w:fldChar w:fldCharType="end"/>
            </w:r>
          </w:hyperlink>
        </w:p>
        <w:p w:rsidR="00CD4BD8" w:rsidRDefault="00CD4BD8">
          <w:pPr>
            <w:pStyle w:val="TOC3"/>
            <w:tabs>
              <w:tab w:val="right" w:leader="dot" w:pos="9350"/>
            </w:tabs>
            <w:rPr>
              <w:rFonts w:eastAsiaTheme="minorEastAsia"/>
              <w:noProof/>
              <w:szCs w:val="20"/>
              <w:lang w:bidi="hi-IN"/>
            </w:rPr>
          </w:pPr>
          <w:hyperlink w:anchor="_Toc225176204" w:history="1">
            <w:r w:rsidRPr="00491C68">
              <w:rPr>
                <w:rStyle w:val="Hyperlink"/>
                <w:rFonts w:ascii="Times New Roman" w:eastAsia="Times New Roman" w:hAnsi="Times New Roman" w:cs="Times New Roman"/>
                <w:b/>
                <w:bCs/>
                <w:noProof/>
              </w:rPr>
              <w:t>1. Financial Accounting as a Strategic Tool</w:t>
            </w:r>
            <w:r>
              <w:rPr>
                <w:noProof/>
                <w:webHidden/>
              </w:rPr>
              <w:tab/>
            </w:r>
            <w:r>
              <w:rPr>
                <w:noProof/>
                <w:webHidden/>
              </w:rPr>
              <w:fldChar w:fldCharType="begin"/>
            </w:r>
            <w:r>
              <w:rPr>
                <w:noProof/>
                <w:webHidden/>
              </w:rPr>
              <w:instrText xml:space="preserve"> PAGEREF _Toc225176204 \h </w:instrText>
            </w:r>
            <w:r>
              <w:rPr>
                <w:noProof/>
                <w:webHidden/>
              </w:rPr>
            </w:r>
            <w:r>
              <w:rPr>
                <w:noProof/>
                <w:webHidden/>
              </w:rPr>
              <w:fldChar w:fldCharType="separate"/>
            </w:r>
            <w:r>
              <w:rPr>
                <w:noProof/>
                <w:webHidden/>
              </w:rPr>
              <w:t>8</w:t>
            </w:r>
            <w:r>
              <w:rPr>
                <w:noProof/>
                <w:webHidden/>
              </w:rPr>
              <w:fldChar w:fldCharType="end"/>
            </w:r>
          </w:hyperlink>
        </w:p>
        <w:p w:rsidR="00CD4BD8" w:rsidRDefault="00CD4BD8">
          <w:pPr>
            <w:pStyle w:val="TOC3"/>
            <w:tabs>
              <w:tab w:val="right" w:leader="dot" w:pos="9350"/>
            </w:tabs>
            <w:rPr>
              <w:rFonts w:eastAsiaTheme="minorEastAsia"/>
              <w:noProof/>
              <w:szCs w:val="20"/>
              <w:lang w:bidi="hi-IN"/>
            </w:rPr>
          </w:pPr>
          <w:hyperlink w:anchor="_Toc225176205" w:history="1">
            <w:r w:rsidRPr="00491C68">
              <w:rPr>
                <w:rStyle w:val="Hyperlink"/>
                <w:rFonts w:ascii="Times New Roman" w:eastAsia="Times New Roman" w:hAnsi="Times New Roman" w:cs="Times New Roman"/>
                <w:b/>
                <w:bCs/>
                <w:noProof/>
              </w:rPr>
              <w:t>2. Critical Analysis of Profitability Management</w:t>
            </w:r>
            <w:r>
              <w:rPr>
                <w:noProof/>
                <w:webHidden/>
              </w:rPr>
              <w:tab/>
            </w:r>
            <w:r>
              <w:rPr>
                <w:noProof/>
                <w:webHidden/>
              </w:rPr>
              <w:fldChar w:fldCharType="begin"/>
            </w:r>
            <w:r>
              <w:rPr>
                <w:noProof/>
                <w:webHidden/>
              </w:rPr>
              <w:instrText xml:space="preserve"> PAGEREF _Toc225176205 \h </w:instrText>
            </w:r>
            <w:r>
              <w:rPr>
                <w:noProof/>
                <w:webHidden/>
              </w:rPr>
            </w:r>
            <w:r>
              <w:rPr>
                <w:noProof/>
                <w:webHidden/>
              </w:rPr>
              <w:fldChar w:fldCharType="separate"/>
            </w:r>
            <w:r>
              <w:rPr>
                <w:noProof/>
                <w:webHidden/>
              </w:rPr>
              <w:t>9</w:t>
            </w:r>
            <w:r>
              <w:rPr>
                <w:noProof/>
                <w:webHidden/>
              </w:rPr>
              <w:fldChar w:fldCharType="end"/>
            </w:r>
          </w:hyperlink>
        </w:p>
        <w:p w:rsidR="00CD4BD8" w:rsidRDefault="00CD4BD8">
          <w:pPr>
            <w:pStyle w:val="TOC3"/>
            <w:tabs>
              <w:tab w:val="right" w:leader="dot" w:pos="9350"/>
            </w:tabs>
            <w:rPr>
              <w:rFonts w:eastAsiaTheme="minorEastAsia"/>
              <w:noProof/>
              <w:szCs w:val="20"/>
              <w:lang w:bidi="hi-IN"/>
            </w:rPr>
          </w:pPr>
          <w:hyperlink w:anchor="_Toc225176206" w:history="1">
            <w:r w:rsidRPr="00491C68">
              <w:rPr>
                <w:rStyle w:val="Hyperlink"/>
                <w:rFonts w:ascii="Times New Roman" w:eastAsia="Times New Roman" w:hAnsi="Times New Roman" w:cs="Times New Roman"/>
                <w:b/>
                <w:bCs/>
                <w:noProof/>
              </w:rPr>
              <w:t>3. Evaluation of Liquidity Management</w:t>
            </w:r>
            <w:r>
              <w:rPr>
                <w:noProof/>
                <w:webHidden/>
              </w:rPr>
              <w:tab/>
            </w:r>
            <w:r>
              <w:rPr>
                <w:noProof/>
                <w:webHidden/>
              </w:rPr>
              <w:fldChar w:fldCharType="begin"/>
            </w:r>
            <w:r>
              <w:rPr>
                <w:noProof/>
                <w:webHidden/>
              </w:rPr>
              <w:instrText xml:space="preserve"> PAGEREF _Toc225176206 \h </w:instrText>
            </w:r>
            <w:r>
              <w:rPr>
                <w:noProof/>
                <w:webHidden/>
              </w:rPr>
            </w:r>
            <w:r>
              <w:rPr>
                <w:noProof/>
                <w:webHidden/>
              </w:rPr>
              <w:fldChar w:fldCharType="separate"/>
            </w:r>
            <w:r>
              <w:rPr>
                <w:noProof/>
                <w:webHidden/>
              </w:rPr>
              <w:t>9</w:t>
            </w:r>
            <w:r>
              <w:rPr>
                <w:noProof/>
                <w:webHidden/>
              </w:rPr>
              <w:fldChar w:fldCharType="end"/>
            </w:r>
          </w:hyperlink>
        </w:p>
        <w:p w:rsidR="00CD4BD8" w:rsidRDefault="00CD4BD8">
          <w:pPr>
            <w:pStyle w:val="TOC3"/>
            <w:tabs>
              <w:tab w:val="right" w:leader="dot" w:pos="9350"/>
            </w:tabs>
            <w:rPr>
              <w:rFonts w:eastAsiaTheme="minorEastAsia"/>
              <w:noProof/>
              <w:szCs w:val="20"/>
              <w:lang w:bidi="hi-IN"/>
            </w:rPr>
          </w:pPr>
          <w:hyperlink w:anchor="_Toc225176207" w:history="1">
            <w:r w:rsidRPr="00491C68">
              <w:rPr>
                <w:rStyle w:val="Hyperlink"/>
                <w:rFonts w:ascii="Times New Roman" w:eastAsia="Times New Roman" w:hAnsi="Times New Roman" w:cs="Times New Roman"/>
                <w:b/>
                <w:bCs/>
                <w:noProof/>
              </w:rPr>
              <w:t>4. Interrelationship Between Financial Statements</w:t>
            </w:r>
            <w:r>
              <w:rPr>
                <w:noProof/>
                <w:webHidden/>
              </w:rPr>
              <w:tab/>
            </w:r>
            <w:r>
              <w:rPr>
                <w:noProof/>
                <w:webHidden/>
              </w:rPr>
              <w:fldChar w:fldCharType="begin"/>
            </w:r>
            <w:r>
              <w:rPr>
                <w:noProof/>
                <w:webHidden/>
              </w:rPr>
              <w:instrText xml:space="preserve"> PAGEREF _Toc225176207 \h </w:instrText>
            </w:r>
            <w:r>
              <w:rPr>
                <w:noProof/>
                <w:webHidden/>
              </w:rPr>
            </w:r>
            <w:r>
              <w:rPr>
                <w:noProof/>
                <w:webHidden/>
              </w:rPr>
              <w:fldChar w:fldCharType="separate"/>
            </w:r>
            <w:r>
              <w:rPr>
                <w:noProof/>
                <w:webHidden/>
              </w:rPr>
              <w:t>10</w:t>
            </w:r>
            <w:r>
              <w:rPr>
                <w:noProof/>
                <w:webHidden/>
              </w:rPr>
              <w:fldChar w:fldCharType="end"/>
            </w:r>
          </w:hyperlink>
        </w:p>
        <w:p w:rsidR="00CD4BD8" w:rsidRDefault="00CD4BD8">
          <w:pPr>
            <w:pStyle w:val="TOC3"/>
            <w:tabs>
              <w:tab w:val="right" w:leader="dot" w:pos="9350"/>
            </w:tabs>
            <w:rPr>
              <w:rFonts w:eastAsiaTheme="minorEastAsia"/>
              <w:noProof/>
              <w:szCs w:val="20"/>
              <w:lang w:bidi="hi-IN"/>
            </w:rPr>
          </w:pPr>
          <w:hyperlink w:anchor="_Toc225176208" w:history="1">
            <w:r w:rsidRPr="00491C68">
              <w:rPr>
                <w:rStyle w:val="Hyperlink"/>
                <w:rFonts w:ascii="Times New Roman" w:eastAsia="Times New Roman" w:hAnsi="Times New Roman" w:cs="Times New Roman"/>
                <w:b/>
                <w:bCs/>
                <w:noProof/>
              </w:rPr>
              <w:t>5. Application in Real-World Hospitality Context</w:t>
            </w:r>
            <w:r>
              <w:rPr>
                <w:noProof/>
                <w:webHidden/>
              </w:rPr>
              <w:tab/>
            </w:r>
            <w:r>
              <w:rPr>
                <w:noProof/>
                <w:webHidden/>
              </w:rPr>
              <w:fldChar w:fldCharType="begin"/>
            </w:r>
            <w:r>
              <w:rPr>
                <w:noProof/>
                <w:webHidden/>
              </w:rPr>
              <w:instrText xml:space="preserve"> PAGEREF _Toc225176208 \h </w:instrText>
            </w:r>
            <w:r>
              <w:rPr>
                <w:noProof/>
                <w:webHidden/>
              </w:rPr>
            </w:r>
            <w:r>
              <w:rPr>
                <w:noProof/>
                <w:webHidden/>
              </w:rPr>
              <w:fldChar w:fldCharType="separate"/>
            </w:r>
            <w:r>
              <w:rPr>
                <w:noProof/>
                <w:webHidden/>
              </w:rPr>
              <w:t>10</w:t>
            </w:r>
            <w:r>
              <w:rPr>
                <w:noProof/>
                <w:webHidden/>
              </w:rPr>
              <w:fldChar w:fldCharType="end"/>
            </w:r>
          </w:hyperlink>
        </w:p>
        <w:p w:rsidR="00CD4BD8" w:rsidRDefault="00CD4BD8">
          <w:pPr>
            <w:pStyle w:val="TOC3"/>
            <w:tabs>
              <w:tab w:val="right" w:leader="dot" w:pos="9350"/>
            </w:tabs>
            <w:rPr>
              <w:rFonts w:eastAsiaTheme="minorEastAsia"/>
              <w:noProof/>
              <w:szCs w:val="20"/>
              <w:lang w:bidi="hi-IN"/>
            </w:rPr>
          </w:pPr>
          <w:hyperlink w:anchor="_Toc225176209" w:history="1">
            <w:r w:rsidRPr="00491C68">
              <w:rPr>
                <w:rStyle w:val="Hyperlink"/>
                <w:rFonts w:ascii="Times New Roman" w:eastAsia="Times New Roman" w:hAnsi="Times New Roman" w:cs="Times New Roman"/>
                <w:b/>
                <w:bCs/>
                <w:noProof/>
              </w:rPr>
              <w:t>6. Challenges and Limitations</w:t>
            </w:r>
            <w:r>
              <w:rPr>
                <w:noProof/>
                <w:webHidden/>
              </w:rPr>
              <w:tab/>
            </w:r>
            <w:r>
              <w:rPr>
                <w:noProof/>
                <w:webHidden/>
              </w:rPr>
              <w:fldChar w:fldCharType="begin"/>
            </w:r>
            <w:r>
              <w:rPr>
                <w:noProof/>
                <w:webHidden/>
              </w:rPr>
              <w:instrText xml:space="preserve"> PAGEREF _Toc225176209 \h </w:instrText>
            </w:r>
            <w:r>
              <w:rPr>
                <w:noProof/>
                <w:webHidden/>
              </w:rPr>
            </w:r>
            <w:r>
              <w:rPr>
                <w:noProof/>
                <w:webHidden/>
              </w:rPr>
              <w:fldChar w:fldCharType="separate"/>
            </w:r>
            <w:r>
              <w:rPr>
                <w:noProof/>
                <w:webHidden/>
              </w:rPr>
              <w:t>11</w:t>
            </w:r>
            <w:r>
              <w:rPr>
                <w:noProof/>
                <w:webHidden/>
              </w:rPr>
              <w:fldChar w:fldCharType="end"/>
            </w:r>
          </w:hyperlink>
        </w:p>
        <w:p w:rsidR="00CD4BD8" w:rsidRDefault="00CD4BD8">
          <w:pPr>
            <w:pStyle w:val="TOC3"/>
            <w:tabs>
              <w:tab w:val="right" w:leader="dot" w:pos="9350"/>
            </w:tabs>
            <w:rPr>
              <w:rFonts w:eastAsiaTheme="minorEastAsia"/>
              <w:noProof/>
              <w:szCs w:val="20"/>
              <w:lang w:bidi="hi-IN"/>
            </w:rPr>
          </w:pPr>
          <w:hyperlink w:anchor="_Toc225176210" w:history="1">
            <w:r w:rsidRPr="00491C68">
              <w:rPr>
                <w:rStyle w:val="Hyperlink"/>
                <w:rFonts w:ascii="Times New Roman" w:eastAsia="Times New Roman" w:hAnsi="Times New Roman" w:cs="Times New Roman"/>
                <w:b/>
                <w:bCs/>
                <w:noProof/>
              </w:rPr>
              <w:t>7. Link Between Theory and Practice</w:t>
            </w:r>
            <w:r>
              <w:rPr>
                <w:noProof/>
                <w:webHidden/>
              </w:rPr>
              <w:tab/>
            </w:r>
            <w:r>
              <w:rPr>
                <w:noProof/>
                <w:webHidden/>
              </w:rPr>
              <w:fldChar w:fldCharType="begin"/>
            </w:r>
            <w:r>
              <w:rPr>
                <w:noProof/>
                <w:webHidden/>
              </w:rPr>
              <w:instrText xml:space="preserve"> PAGEREF _Toc225176210 \h </w:instrText>
            </w:r>
            <w:r>
              <w:rPr>
                <w:noProof/>
                <w:webHidden/>
              </w:rPr>
            </w:r>
            <w:r>
              <w:rPr>
                <w:noProof/>
                <w:webHidden/>
              </w:rPr>
              <w:fldChar w:fldCharType="separate"/>
            </w:r>
            <w:r>
              <w:rPr>
                <w:noProof/>
                <w:webHidden/>
              </w:rPr>
              <w:t>11</w:t>
            </w:r>
            <w:r>
              <w:rPr>
                <w:noProof/>
                <w:webHidden/>
              </w:rPr>
              <w:fldChar w:fldCharType="end"/>
            </w:r>
          </w:hyperlink>
        </w:p>
        <w:p w:rsidR="00CD4BD8" w:rsidRDefault="00CD4BD8">
          <w:pPr>
            <w:pStyle w:val="TOC2"/>
            <w:tabs>
              <w:tab w:val="right" w:leader="dot" w:pos="9350"/>
            </w:tabs>
            <w:rPr>
              <w:rFonts w:eastAsiaTheme="minorEastAsia"/>
              <w:noProof/>
              <w:szCs w:val="20"/>
              <w:lang w:bidi="hi-IN"/>
            </w:rPr>
          </w:pPr>
          <w:hyperlink w:anchor="_Toc225176211" w:history="1">
            <w:r w:rsidRPr="00491C68">
              <w:rPr>
                <w:rStyle w:val="Hyperlink"/>
                <w:rFonts w:ascii="Times New Roman" w:eastAsia="Times New Roman" w:hAnsi="Times New Roman" w:cs="Times New Roman"/>
                <w:b/>
                <w:bCs/>
                <w:noProof/>
              </w:rPr>
              <w:t>Conclusion</w:t>
            </w:r>
            <w:r>
              <w:rPr>
                <w:noProof/>
                <w:webHidden/>
              </w:rPr>
              <w:tab/>
            </w:r>
            <w:r>
              <w:rPr>
                <w:noProof/>
                <w:webHidden/>
              </w:rPr>
              <w:fldChar w:fldCharType="begin"/>
            </w:r>
            <w:r>
              <w:rPr>
                <w:noProof/>
                <w:webHidden/>
              </w:rPr>
              <w:instrText xml:space="preserve"> PAGEREF _Toc225176211 \h </w:instrText>
            </w:r>
            <w:r>
              <w:rPr>
                <w:noProof/>
                <w:webHidden/>
              </w:rPr>
            </w:r>
            <w:r>
              <w:rPr>
                <w:noProof/>
                <w:webHidden/>
              </w:rPr>
              <w:fldChar w:fldCharType="separate"/>
            </w:r>
            <w:r>
              <w:rPr>
                <w:noProof/>
                <w:webHidden/>
              </w:rPr>
              <w:t>11</w:t>
            </w:r>
            <w:r>
              <w:rPr>
                <w:noProof/>
                <w:webHidden/>
              </w:rPr>
              <w:fldChar w:fldCharType="end"/>
            </w:r>
          </w:hyperlink>
        </w:p>
        <w:p w:rsidR="00CD4BD8" w:rsidRDefault="00CD4BD8">
          <w:pPr>
            <w:pStyle w:val="TOC2"/>
            <w:tabs>
              <w:tab w:val="right" w:leader="dot" w:pos="9350"/>
            </w:tabs>
            <w:rPr>
              <w:rFonts w:eastAsiaTheme="minorEastAsia"/>
              <w:noProof/>
              <w:szCs w:val="20"/>
              <w:lang w:bidi="hi-IN"/>
            </w:rPr>
          </w:pPr>
          <w:hyperlink w:anchor="_Toc225176212" w:history="1">
            <w:r w:rsidRPr="00491C68">
              <w:rPr>
                <w:rStyle w:val="Hyperlink"/>
                <w:rFonts w:ascii="Times New Roman" w:eastAsia="Times New Roman" w:hAnsi="Times New Roman" w:cs="Times New Roman"/>
                <w:b/>
                <w:bCs/>
                <w:noProof/>
              </w:rPr>
              <w:t>References</w:t>
            </w:r>
            <w:r>
              <w:rPr>
                <w:noProof/>
                <w:webHidden/>
              </w:rPr>
              <w:tab/>
            </w:r>
            <w:r>
              <w:rPr>
                <w:noProof/>
                <w:webHidden/>
              </w:rPr>
              <w:fldChar w:fldCharType="begin"/>
            </w:r>
            <w:r>
              <w:rPr>
                <w:noProof/>
                <w:webHidden/>
              </w:rPr>
              <w:instrText xml:space="preserve"> PAGEREF _Toc225176212 \h </w:instrText>
            </w:r>
            <w:r>
              <w:rPr>
                <w:noProof/>
                <w:webHidden/>
              </w:rPr>
            </w:r>
            <w:r>
              <w:rPr>
                <w:noProof/>
                <w:webHidden/>
              </w:rPr>
              <w:fldChar w:fldCharType="separate"/>
            </w:r>
            <w:r>
              <w:rPr>
                <w:noProof/>
                <w:webHidden/>
              </w:rPr>
              <w:t>12</w:t>
            </w:r>
            <w:r>
              <w:rPr>
                <w:noProof/>
                <w:webHidden/>
              </w:rPr>
              <w:fldChar w:fldCharType="end"/>
            </w:r>
          </w:hyperlink>
        </w:p>
        <w:p w:rsidR="00CD4BD8" w:rsidRDefault="00CD4BD8">
          <w:r>
            <w:fldChar w:fldCharType="end"/>
          </w:r>
        </w:p>
      </w:sdtContent>
    </w:sdt>
    <w:p w:rsidR="00CD4BD8" w:rsidRDefault="00CD4BD8" w:rsidP="00756F6B">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CD4BD8" w:rsidRDefault="00CD4BD8" w:rsidP="00756F6B">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CD4BD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76193"/>
    </w:p>
    <w:p w:rsidR="00756F6B" w:rsidRPr="00756F6B" w:rsidRDefault="00756F6B" w:rsidP="00756F6B">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756F6B">
        <w:rPr>
          <w:rFonts w:ascii="Times New Roman" w:eastAsia="Times New Roman" w:hAnsi="Times New Roman" w:cs="Times New Roman"/>
          <w:b/>
          <w:bCs/>
          <w:sz w:val="36"/>
          <w:szCs w:val="36"/>
          <w:lang w:bidi="hi-IN"/>
        </w:rPr>
        <w:lastRenderedPageBreak/>
        <w:t>Abstract</w:t>
      </w:r>
      <w:bookmarkEnd w:id="0"/>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The hospitality industry is one of the most dynamic and competitive sectors globally, requiring efficient financial management to sustain profitability and ensure liquidity. Financial accounting plays a crucial role in providing structured, reliable, and comparable financial information that assists managers in making informed decisions. This assignment explores the importance of financial accounting in hospitality businesses, with a specific focus on managing profitability and liquidity. It examines the three primary financial statements—the Income Statement, Balance Sheet, and Cash Flow Statement—and evaluates their role in decision-making. Furthermore, the study discusses how hospitality organizations use these reports for strategic planning, cost control, and long-term sustainability. Through theoretical insights and real-world examples, the assignment highlights the practical relevance of financial reporting in enhancing operational efficiency and financial stability in the hospitality sector.</w:t>
      </w:r>
    </w:p>
    <w:p w:rsidR="00756F6B" w:rsidRPr="00756F6B" w:rsidRDefault="00756F6B" w:rsidP="00756F6B">
      <w:pPr>
        <w:spacing w:after="0" w:line="240" w:lineRule="auto"/>
        <w:rPr>
          <w:rFonts w:ascii="Times New Roman" w:eastAsia="Times New Roman" w:hAnsi="Times New Roman" w:cs="Times New Roman"/>
          <w:sz w:val="24"/>
          <w:szCs w:val="24"/>
          <w:lang w:bidi="hi-IN"/>
        </w:rPr>
      </w:pPr>
    </w:p>
    <w:p w:rsidR="00756F6B" w:rsidRPr="00756F6B" w:rsidRDefault="00756F6B" w:rsidP="00756F6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76194"/>
      <w:r w:rsidRPr="00756F6B">
        <w:rPr>
          <w:rFonts w:ascii="Times New Roman" w:eastAsia="Times New Roman" w:hAnsi="Times New Roman" w:cs="Times New Roman"/>
          <w:b/>
          <w:bCs/>
          <w:sz w:val="36"/>
          <w:szCs w:val="36"/>
          <w:lang w:bidi="hi-IN"/>
        </w:rPr>
        <w:t>Introduction</w:t>
      </w:r>
      <w:bookmarkEnd w:id="1"/>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The hospitality industry, which includes hotels, restaurants, resorts, and tourism-related services, operates in a highly competitive and customer-driven environment. Financial success in this sector is not only dependent on service quality but also on effective financial management practices. One of the most important tools that supports financial management is financial accounting, which provides systematic records of financial transactions and helps organizations evaluate their performance (Brigham &amp; Ehrhardt, 2017).</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Financial accounting is essential in the hospitality industry because businesses in this sector often deal with fluctuating demand, seasonal variations, and high operating costs. As a result, managers must continuously monitor profitability and liquidity to ensure that the business remains sustainable (Guilding, 2014). Profitability refers to the ability of a business to generate earnings relative to its expenses, while liquidity refers to the ability to meet short-term financial obligations. Both of these aspects are critical for survival and growth in the hospitality sector.</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Moreover, hospitality businesses rely heavily on accurate financial information to make strategic decisions such as pricing, expansion, cost control, and investment planning. Financial statements such as the Income Statement, Balance Sheet, and Cash Flow Statement provide valuable insights into a company’s financial health and operational efficiency (Horngren et al., 2018). These statements help managers identify trends, evaluate performance, and plan for future growth.</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Another important aspect is that financial accounting ensures transparency and accountability, which are essential for gaining the trust of investors, creditors, and stakeholders. In a globalized economy, hospitality companies often operate across multiple regions, making standardized financial reporting even more important (International Accounting Standards Board [IASB], 2020).</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lastRenderedPageBreak/>
        <w:t>In addition, technological advancements have transformed the way financial data is collected and analyzed in the hospitality industry. Modern accounting systems allow real-time tracking of revenues and expenses, enabling managers to make quicker and more accurate decisions (Olsen &amp; Connolly, 2020). This has further increased the importance of financial accounting as a strategic tool rather than just a record-keeping function.</w:t>
      </w:r>
    </w:p>
    <w:p w:rsidR="00756F6B" w:rsidRDefault="00756F6B" w:rsidP="00423A0F">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This assignment aims to analyze how financial accounting contributes to managing profitability and liquidity in the hospitality industry. It will also examine the importance of key financial statements and their role in decision-making. Real-world examples will be used to demonstrate how hospitality businesses apply financial accounting principles in practice.</w:t>
      </w:r>
    </w:p>
    <w:p w:rsidR="00423A0F" w:rsidRPr="00756F6B" w:rsidRDefault="00423A0F" w:rsidP="00423A0F">
      <w:pPr>
        <w:spacing w:before="100" w:beforeAutospacing="1" w:after="100" w:afterAutospacing="1" w:line="240" w:lineRule="auto"/>
        <w:rPr>
          <w:rFonts w:ascii="Times New Roman" w:eastAsia="Times New Roman" w:hAnsi="Times New Roman" w:cs="Times New Roman"/>
          <w:sz w:val="24"/>
          <w:szCs w:val="24"/>
          <w:lang w:bidi="hi-IN"/>
        </w:rPr>
      </w:pPr>
    </w:p>
    <w:p w:rsidR="00756F6B" w:rsidRPr="00756F6B" w:rsidRDefault="00756F6B" w:rsidP="00756F6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76195"/>
      <w:r w:rsidRPr="00756F6B">
        <w:rPr>
          <w:rFonts w:ascii="Times New Roman" w:eastAsia="Times New Roman" w:hAnsi="Times New Roman" w:cs="Times New Roman"/>
          <w:b/>
          <w:bCs/>
          <w:sz w:val="36"/>
          <w:szCs w:val="36"/>
          <w:lang w:bidi="hi-IN"/>
        </w:rPr>
        <w:t>Literature Review</w:t>
      </w:r>
      <w:bookmarkEnd w:id="2"/>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Financial accounting has been widely studied as a fundamental component of business management, particularly in service-oriented industries like hospitality. According to Needles and Powers (2013), financial accounting provides structured information that helps managers understand the financial position and performance of an organization. In the hospitality industry, where margins can be tight and competition is intense, this information becomes even more critical.</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One of the key themes in the literature is the role of financial accounting in profitability management. Profitability is essential for business survival, and financial statements help managers identify areas where costs can be reduced and revenues can be increased (Drury, 2018). For example, the Income Statement provides detailed information about revenues, expenses, and net profit, allowing managers to analyze operational efficiency.</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Liquidity management is another important aspect discussed in the literature. According to Atrill and McLaney (2019), liquidity ensures that a business can meet its short-term obligations without facing financial distress. In the hospitality industry, maintaining liquidity is particularly challenging due to seasonal demand fluctuations. The Cash Flow Statement is often highlighted as a crucial tool for monitoring liquidity, as it shows the inflow and outflow of cash within a business.</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The importance of financial statements in decision-making has also been emphasized by several researchers. Horngren et al. (2018) argue that financial statements provide a basis for both short-term and long-term decisions. For instance, managers can use financial data to determine pricing strategies, evaluate investment opportunities, and plan expansions. In the hospitality sector, these decisions directly impact customer satisfaction and business performance.</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Another significant area of research is the application of financial accounting in real-world hospitality businesses. Studies have shown that large hotel chains use financial reports to guide strategic decisions and improve operational efficiency (Guilding, 2014). For example, budgeting and financial forecasting are commonly used to manage costs and plan future activities.</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lastRenderedPageBreak/>
        <w:t>Furthermore, the role of accounting standards in ensuring consistency and comparability has been widely discussed. The adoption of international accounting standards allows hospitality companies to present their financial information in a standardized format, making it easier for stakeholders to analyze and compare performance (IASB, 2020). This is particularly important for multinational hotel chains that operate in different countries.</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Technology has also been identified as a key factor influencing financial accounting practices. Modern accounting systems enable real-time data analysis, which helps managers respond quickly to changes in the business environment (Olsen &amp; Connolly, 2020). This has enhanced the role of financial accounting as a decision-support tool.</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In addition, researchers have highlighted the importance of integrating financial accounting with management accounting practices. While financial accounting focuses on external reporting, management accounting provides internal insights that support decision-making (Drury, 2018). In the hospitality industry, the combination of both approaches helps managers achieve better financial control and operational efficiency.</w:t>
      </w:r>
    </w:p>
    <w:p w:rsid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Overall, the literature suggests that financial accounting is not just a regulatory requirement but a strategic tool that plays a vital role in managing profitability and liquidity in the hospitality industry.</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p>
    <w:p w:rsidR="00756F6B" w:rsidRPr="00756F6B" w:rsidRDefault="00756F6B" w:rsidP="00756F6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76196"/>
      <w:r w:rsidRPr="00756F6B">
        <w:rPr>
          <w:rFonts w:ascii="Times New Roman" w:eastAsia="Times New Roman" w:hAnsi="Times New Roman" w:cs="Times New Roman"/>
          <w:b/>
          <w:bCs/>
          <w:sz w:val="36"/>
          <w:szCs w:val="36"/>
          <w:lang w:bidi="hi-IN"/>
        </w:rPr>
        <w:t>Methodology</w:t>
      </w:r>
      <w:bookmarkEnd w:id="3"/>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This assignment is based on secondary research, which involves the analysis of existing literature, academic journals, textbooks, and industry reports related to financial accounting in the hospitality industry. Secondary research is appropriate for this study because it allows the researcher to gather a wide range of information from reliable sources and develop a comprehensive understanding of the topic (Saunders et al., 2019).</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The research approach used in this assignment is qualitative in nature. It focuses on understanding the concepts, principles, and applications of financial accounting rather than collecting numerical data. This approach is suitable for exploring the role of financial statements and their impact on decision-making in the hospitality sector.</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Data for this study has been collected from various sources, including academic books on financial accounting, peer-reviewed journal articles, and reports published by industry organizations. These sources provide valuable insights into the theoretical and practical aspects of financial accounting.</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In addition, case examples of hospitality businesses have been used to illustrate how financial accounting is applied in real-world situations. These examples help in linking theoretical concepts with practical applications, making the analysis more relevant and meaningful.</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lastRenderedPageBreak/>
        <w:t>The data collected has been analyzed using a thematic approach. Key themes such as profitability, liquidity, financial statements, and decision-making have been identified and discussed in detail. This approach allows for a structured and organized analysis of the topic.</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One limitation of this methodology is that it relies on existing data, which may not always reflect the most current industry trends. However, efforts have been made to include recent and relevant sources to ensure the accuracy and reliability of the analysis.</w:t>
      </w:r>
      <w:r w:rsidR="009D3C66">
        <w:rPr>
          <w:rFonts w:ascii="Times New Roman" w:eastAsia="Times New Roman" w:hAnsi="Times New Roman" w:cs="Times New Roman"/>
          <w:sz w:val="24"/>
          <w:szCs w:val="24"/>
          <w:lang w:bidi="hi-IN"/>
        </w:rPr>
        <w:t xml:space="preserve"> </w:t>
      </w:r>
      <w:r w:rsidRPr="00756F6B">
        <w:rPr>
          <w:rFonts w:ascii="Times New Roman" w:eastAsia="Times New Roman" w:hAnsi="Times New Roman" w:cs="Times New Roman"/>
          <w:sz w:val="24"/>
          <w:szCs w:val="24"/>
          <w:lang w:bidi="hi-IN"/>
        </w:rPr>
        <w:t>Despite this limitation, the methodology provides a solid foundation for understanding the role of financial accounting in the hospitality industry and its importance in managing profitability and liquidity.</w:t>
      </w:r>
    </w:p>
    <w:p w:rsidR="00B40157" w:rsidRDefault="00B40157"/>
    <w:p w:rsidR="00756F6B" w:rsidRPr="00756F6B" w:rsidRDefault="00756F6B" w:rsidP="00756F6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76197"/>
      <w:r w:rsidRPr="00756F6B">
        <w:rPr>
          <w:rFonts w:ascii="Times New Roman" w:eastAsia="Times New Roman" w:hAnsi="Times New Roman" w:cs="Times New Roman"/>
          <w:b/>
          <w:bCs/>
          <w:sz w:val="36"/>
          <w:szCs w:val="36"/>
          <w:lang w:bidi="hi-IN"/>
        </w:rPr>
        <w:t>Findings</w:t>
      </w:r>
      <w:bookmarkEnd w:id="4"/>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In the hospitality industry, financial accounting plays a central role in managing both profitability and liquidity. The findings of this assignment highlight how the three major financial statements—the Income Statement, Balance Sheet, and Cash Flow Statement—are used by hospitality businesses to evaluate performance and make informed decisions.</w:t>
      </w:r>
    </w:p>
    <w:p w:rsidR="00756F6B" w:rsidRPr="00756F6B" w:rsidRDefault="00756F6B" w:rsidP="00756F6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76198"/>
      <w:r w:rsidRPr="00756F6B">
        <w:rPr>
          <w:rFonts w:ascii="Times New Roman" w:eastAsia="Times New Roman" w:hAnsi="Times New Roman" w:cs="Times New Roman"/>
          <w:b/>
          <w:bCs/>
          <w:sz w:val="27"/>
          <w:szCs w:val="27"/>
          <w:lang w:bidi="hi-IN"/>
        </w:rPr>
        <w:t>1. Income Statement and Its Role in Profitability Management</w:t>
      </w:r>
      <w:bookmarkEnd w:id="5"/>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The Income Statement, also known as the Profit and Loss Statement, is one of the most important financial documents for hospitality businesses. It provides a summary of revenues, expenses, and net profit over a specific period. This statement helps managers understand whether the business is operating profitably or not (Horngren et al., 2018).</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In the hospitality industry, revenue is generated from various sources such as room bookings, food and beverage services, events, and additional amenities. The Income Statement breaks down these revenues and compares them against operating costs such as salaries, utilities, maintenance, and marketing expenses (Guilding, 2014). This detailed breakdown allows managers to identify which areas are contributing most to profitability and which areas require improvement.</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For example, a hotel may notice through its Income Statement that food and beverage operations are generating lower margins compared to room revenue. This insight can lead management to revise pricing strategies, improve menu offerings, or control costs in the kitchen (Drury, 2018). Similarly, if labor costs are found to be excessively high, managers may implement staff scheduling strategies to optimize workforce efficiency.</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Another important aspect of the Income Statement is the calculation of key performance indicators such as gross profit margin, operating profit margin, and net profit margin. These ratios help managers evaluate the financial health of the business and compare performance over time or with competitors (Atrill &amp; McLaney, 2019).</w:t>
      </w:r>
      <w:r w:rsidR="009D3C66">
        <w:rPr>
          <w:rFonts w:ascii="Times New Roman" w:eastAsia="Times New Roman" w:hAnsi="Times New Roman" w:cs="Times New Roman"/>
          <w:sz w:val="24"/>
          <w:szCs w:val="24"/>
          <w:lang w:bidi="hi-IN"/>
        </w:rPr>
        <w:t xml:space="preserve"> </w:t>
      </w:r>
      <w:r w:rsidRPr="00756F6B">
        <w:rPr>
          <w:rFonts w:ascii="Times New Roman" w:eastAsia="Times New Roman" w:hAnsi="Times New Roman" w:cs="Times New Roman"/>
          <w:sz w:val="24"/>
          <w:szCs w:val="24"/>
          <w:lang w:bidi="hi-IN"/>
        </w:rPr>
        <w:t>In addition, seasonal trends can be easily identified using Income Statements. Since the hospitality industry often experiences fluctuations in demand, managers can use historical financial data to forecast future performance and prepare for peak and off-peak seasons (Olsen &amp; Connolly, 2020).</w:t>
      </w:r>
      <w:r w:rsidR="009D3C66">
        <w:rPr>
          <w:rFonts w:ascii="Times New Roman" w:eastAsia="Times New Roman" w:hAnsi="Times New Roman" w:cs="Times New Roman"/>
          <w:sz w:val="24"/>
          <w:szCs w:val="24"/>
          <w:lang w:bidi="hi-IN"/>
        </w:rPr>
        <w:t xml:space="preserve"> </w:t>
      </w:r>
      <w:r w:rsidRPr="00756F6B">
        <w:rPr>
          <w:rFonts w:ascii="Times New Roman" w:eastAsia="Times New Roman" w:hAnsi="Times New Roman" w:cs="Times New Roman"/>
          <w:sz w:val="24"/>
          <w:szCs w:val="24"/>
          <w:lang w:bidi="hi-IN"/>
        </w:rPr>
        <w:t xml:space="preserve">Overall, the Income Statement serves </w:t>
      </w:r>
      <w:r w:rsidRPr="00756F6B">
        <w:rPr>
          <w:rFonts w:ascii="Times New Roman" w:eastAsia="Times New Roman" w:hAnsi="Times New Roman" w:cs="Times New Roman"/>
          <w:sz w:val="24"/>
          <w:szCs w:val="24"/>
          <w:lang w:bidi="hi-IN"/>
        </w:rPr>
        <w:lastRenderedPageBreak/>
        <w:t>as a critical tool for managing profitability by providing detailed insights into revenue generation and cost control.</w:t>
      </w:r>
    </w:p>
    <w:p w:rsidR="00756F6B" w:rsidRPr="00756F6B" w:rsidRDefault="00756F6B" w:rsidP="00756F6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76199"/>
      <w:r w:rsidRPr="00756F6B">
        <w:rPr>
          <w:rFonts w:ascii="Times New Roman" w:eastAsia="Times New Roman" w:hAnsi="Times New Roman" w:cs="Times New Roman"/>
          <w:b/>
          <w:bCs/>
          <w:sz w:val="27"/>
          <w:szCs w:val="27"/>
          <w:lang w:bidi="hi-IN"/>
        </w:rPr>
        <w:t>2. Balance Sheet and Its Role in Financial Stability</w:t>
      </w:r>
      <w:bookmarkEnd w:id="6"/>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The Balance Sheet provides a snapshot of a company’s financial position at a specific point in time. It includes three main components: assets, liabilities, and equity. This statement helps hospitality businesses assess their financial stability and long-term sustainability (Needles &amp; Powers, 2013).</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Assets in the hospitality industry typically include property, buildings, furniture, equipment, and cash. These assets are essential for providing services to customers. For instance, a luxury hotel invests heavily in infrastructure and facilities to attract high-end guests. The Balance Sheet reflects these investments and helps managers evaluate whether the assets are being utilized effectively (Guilding, 2014).</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Liabilities, on the other hand, represent the obligations of the business, such as loans, accounts payable, and other financial commitments. Managing liabilities is crucial because excessive debt can lead to financial risk. The Balance Sheet allows managers to monitor the level of debt and ensure that it remains within manageable limits (Brigham &amp; Ehrhardt, 2017).</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Equity represents the ownership interest in the business. It shows how much of the company’s assets are financed by owners rather than creditors. A strong equity position indicates financial stability and reduces the risk of insolvency (Atrill &amp; McLaney, 2019).</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One of the key uses of the Balance Sheet is in calculating financial ratios such as the current ratio and debt-to-equity ratio. These ratios help managers assess liquidity and financial risk. For example, a low current ratio may indicate that the business may struggle to meet its short-term obligations, which can be a serious concern in the hospitality industry where cash flow is often unpredictable (Drury, 2018).</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In practical terms, hospitality businesses use the Balance Sheet to make decisions related to investment and expansion. For instance, before opening a new branch, a hotel chain will analyze its Balance Sheet to determine whether it has sufficient assets and financial strength to support the expansion (Olsen &amp; Connolly, 2020).</w:t>
      </w:r>
      <w:r w:rsidR="009D3C66">
        <w:rPr>
          <w:rFonts w:ascii="Times New Roman" w:eastAsia="Times New Roman" w:hAnsi="Times New Roman" w:cs="Times New Roman"/>
          <w:sz w:val="24"/>
          <w:szCs w:val="24"/>
          <w:lang w:bidi="hi-IN"/>
        </w:rPr>
        <w:t xml:space="preserve"> </w:t>
      </w:r>
      <w:r w:rsidRPr="00756F6B">
        <w:rPr>
          <w:rFonts w:ascii="Times New Roman" w:eastAsia="Times New Roman" w:hAnsi="Times New Roman" w:cs="Times New Roman"/>
          <w:sz w:val="24"/>
          <w:szCs w:val="24"/>
          <w:lang w:bidi="hi-IN"/>
        </w:rPr>
        <w:t>Thus, the Balance Sheet plays a crucial role in ensuring financial stability and supporting long-term decision-making.</w:t>
      </w:r>
    </w:p>
    <w:p w:rsidR="00756F6B" w:rsidRPr="00756F6B" w:rsidRDefault="00756F6B" w:rsidP="00756F6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76200"/>
      <w:r w:rsidRPr="00756F6B">
        <w:rPr>
          <w:rFonts w:ascii="Times New Roman" w:eastAsia="Times New Roman" w:hAnsi="Times New Roman" w:cs="Times New Roman"/>
          <w:b/>
          <w:bCs/>
          <w:sz w:val="27"/>
          <w:szCs w:val="27"/>
          <w:lang w:bidi="hi-IN"/>
        </w:rPr>
        <w:t>3. Cash Flow Statement and Its Role in Liquidity Management</w:t>
      </w:r>
      <w:bookmarkEnd w:id="7"/>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The Cash Flow Statement is another essential financial document that focuses specifically on cash inflows and outflows. Unlike the Income Statement, which includes non-cash items, the Cash Flow Statement provides a clear picture of the actual cash position of the business (Horngren et al., 2018).</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 xml:space="preserve">In the hospitality industry, maintaining liquidity is extremely important because businesses must meet daily operational expenses such as staff wages, supplier payments, and utility bills. Even </w:t>
      </w:r>
      <w:r w:rsidRPr="00756F6B">
        <w:rPr>
          <w:rFonts w:ascii="Times New Roman" w:eastAsia="Times New Roman" w:hAnsi="Times New Roman" w:cs="Times New Roman"/>
          <w:sz w:val="24"/>
          <w:szCs w:val="24"/>
          <w:lang w:bidi="hi-IN"/>
        </w:rPr>
        <w:lastRenderedPageBreak/>
        <w:t>profitable businesses can face financial difficulties if they do not have sufficient cash flow (Atrill &amp; McLaney, 2019).</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The Cash Flow Statement is divided into three main sections: operating activities, investing activities, and financing activities. Operating activities include cash generated from core business operations such as room bookings and restaurant sales. Investing activities involve the purchase or sale of assets, while financing activities include loans, repayments, and equity investments (Needles &amp; Powers, 2013).</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For example, a hotel may show a profit on its Income Statement but still experience negative cash flow due to delayed payments from customers or high capital expenditures. The Cash Flow Statement helps identify such issues and enables managers to take corrective actions (Drury, 2018).</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In real-world scenarios, hospitality businesses use cash flow analysis to plan their daily operations and ensure that they have enough liquidity to handle unexpected expenses. For instance, during off-peak seasons, hotels may experience lower cash inflows, and therefore, they need to manage their cash reserves carefully (Olsen &amp; Connolly, 2020).</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Additionally, the Cash Flow Statement is crucial for investors and creditors, as it provides insights into the company’s ability to generate cash and repay debts. A strong cash flow position enhances the credibility of the business and makes it easier to secure financing (Brigham &amp; Ehrhardt, 2017).</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Overall, the Cash Flow Statement is vital for managing liquidity and ensuring the smooth functioning of hospitality operations.</w:t>
      </w:r>
    </w:p>
    <w:p w:rsidR="00756F6B" w:rsidRPr="00756F6B" w:rsidRDefault="00756F6B" w:rsidP="00756F6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76201"/>
      <w:r w:rsidRPr="00756F6B">
        <w:rPr>
          <w:rFonts w:ascii="Times New Roman" w:eastAsia="Times New Roman" w:hAnsi="Times New Roman" w:cs="Times New Roman"/>
          <w:b/>
          <w:bCs/>
          <w:sz w:val="27"/>
          <w:szCs w:val="27"/>
          <w:lang w:bidi="hi-IN"/>
        </w:rPr>
        <w:t>4. Use of Financial Statements in Strategic Decision-Making</w:t>
      </w:r>
      <w:bookmarkEnd w:id="8"/>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Financial statements are not just used for reporting purposes; they also play a key role in strategic decision-making in the hospitality industry. Managers rely on these statements to make informed decisions regarding pricing, cost control, expansion, and investment (Horngren et al., 2018).</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For example, pricing decisions are often based on cost analysis derived from financial statements. If costs increase, businesses may need to adjust their pricing strategies to maintain profitability. Similarly, financial data helps managers identify cost-saving opportunities and improve operational efficiency (Drury, 2018).</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Expansion decisions are another area where financial statements are crucial. Before opening new hotels or restaurants, companies analyze their financial position to assess the feasibility of such investments. This includes evaluating profitability, liquidity, and financial risk (Olsen &amp; Connolly, 2020).</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lastRenderedPageBreak/>
        <w:t>Budgeting and forecasting are also important applications of financial accounting. Hospitality businesses use historical financial data to prepare budgets and predict future performance. This helps in planning resources and managing risks effectively (Guilding, 2014).</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Furthermore, financial statements are used to evaluate the performance of different departments within a hospitality business. For example, a hotel may compare the performance of its rooms division and food and beverage division to identify areas for improvement.</w:t>
      </w:r>
    </w:p>
    <w:p w:rsidR="00756F6B" w:rsidRPr="00756F6B" w:rsidRDefault="00756F6B" w:rsidP="00756F6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76202"/>
      <w:r w:rsidRPr="00756F6B">
        <w:rPr>
          <w:rFonts w:ascii="Times New Roman" w:eastAsia="Times New Roman" w:hAnsi="Times New Roman" w:cs="Times New Roman"/>
          <w:b/>
          <w:bCs/>
          <w:sz w:val="27"/>
          <w:szCs w:val="27"/>
          <w:lang w:bidi="hi-IN"/>
        </w:rPr>
        <w:t>5. Real-World Example in Hospitality Industry</w:t>
      </w:r>
      <w:bookmarkEnd w:id="9"/>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A practical example of the use of financial accounting can be seen in large hotel chains such as Marriott International. These organizations rely heavily on financial statements to monitor their global operations and make strategic decisions (Olsen &amp; Connolly, 2020).</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For instance, Marriott uses Income Statements to analyze revenue from different segments such as luxury, premium, and budget hotels. This helps the company identify which segments are performing well and allocate resources accordingly.</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Similarly, the company uses Balance Sheets to manage its assets and liabilities, ensuring that it maintains a strong financial position. This is particularly important for a multinational organization that operates in multiple countries.</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The Cash Flow Statement is also extensively used to manage liquidity and support day-to-day operations. By analyzing cash flows, Marriott can ensure that it has sufficient funds to invest in new properties and maintain existing ones.</w:t>
      </w:r>
    </w:p>
    <w:p w:rsidR="00756F6B" w:rsidRDefault="00756F6B">
      <w:pPr>
        <w:rPr>
          <w:rFonts w:ascii="Times New Roman" w:eastAsia="Times New Roman" w:hAnsi="Times New Roman" w:cs="Times New Roman"/>
          <w:sz w:val="24"/>
          <w:szCs w:val="24"/>
          <w:lang w:bidi="hi-IN"/>
        </w:rPr>
      </w:pPr>
    </w:p>
    <w:p w:rsidR="00756F6B" w:rsidRPr="00756F6B" w:rsidRDefault="00756F6B" w:rsidP="00756F6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5176203"/>
      <w:r w:rsidRPr="00756F6B">
        <w:rPr>
          <w:rFonts w:ascii="Times New Roman" w:eastAsia="Times New Roman" w:hAnsi="Times New Roman" w:cs="Times New Roman"/>
          <w:b/>
          <w:bCs/>
          <w:sz w:val="36"/>
          <w:szCs w:val="36"/>
          <w:lang w:bidi="hi-IN"/>
        </w:rPr>
        <w:t>Discussion</w:t>
      </w:r>
      <w:bookmarkEnd w:id="10"/>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The findings presented in the previous section clearly demonstrate that financial accounting is not just a technical requirement but a strategic tool in the hospitality industry. In this section, a deeper analysis is provided to critically evaluate how financial statements contribute to managing profitability and liquidity, while also linking these practices to theoretical concepts and real-world applications.</w:t>
      </w:r>
    </w:p>
    <w:p w:rsidR="00756F6B" w:rsidRPr="00756F6B" w:rsidRDefault="00756F6B" w:rsidP="00756F6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5176204"/>
      <w:r w:rsidRPr="00756F6B">
        <w:rPr>
          <w:rFonts w:ascii="Times New Roman" w:eastAsia="Times New Roman" w:hAnsi="Times New Roman" w:cs="Times New Roman"/>
          <w:b/>
          <w:bCs/>
          <w:sz w:val="27"/>
          <w:szCs w:val="27"/>
          <w:lang w:bidi="hi-IN"/>
        </w:rPr>
        <w:t>1. Financial Accounting as a Strategic Tool</w:t>
      </w:r>
      <w:bookmarkEnd w:id="11"/>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Traditionally, financial accounting has been viewed as a system for recording and reporting financial transactions. However, in the context of the hospitality industry, its role has evolved significantly. It is now considered a strategic tool that supports decision-making at various levels of management (Guilding, 2014).</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 xml:space="preserve">One important observation is that hospitality businesses operate in a highly dynamic environment where demand is constantly changing. This makes it essential for managers to have </w:t>
      </w:r>
      <w:r w:rsidRPr="00756F6B">
        <w:rPr>
          <w:rFonts w:ascii="Times New Roman" w:eastAsia="Times New Roman" w:hAnsi="Times New Roman" w:cs="Times New Roman"/>
          <w:sz w:val="24"/>
          <w:szCs w:val="24"/>
          <w:lang w:bidi="hi-IN"/>
        </w:rPr>
        <w:lastRenderedPageBreak/>
        <w:t>access to accurate and timely financial information. Financial statements provide this information in a structured manner, enabling managers to respond quickly to market changes (Olsen &amp; Connolly, 2020).</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From a theoretical perspective, this aligns with the decision-usefulness theory of accounting, which suggests that the primary purpose of financial reporting is to provide useful information for decision-making (Atrill &amp; McLaney, 2019). In the hospitality industry, this theory is clearly reflected in the way financial statements are used to guide pricing, cost control, and investment decisions.</w:t>
      </w:r>
    </w:p>
    <w:p w:rsidR="00756F6B" w:rsidRPr="00756F6B" w:rsidRDefault="00756F6B" w:rsidP="00756F6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5176205"/>
      <w:r w:rsidRPr="00756F6B">
        <w:rPr>
          <w:rFonts w:ascii="Times New Roman" w:eastAsia="Times New Roman" w:hAnsi="Times New Roman" w:cs="Times New Roman"/>
          <w:b/>
          <w:bCs/>
          <w:sz w:val="27"/>
          <w:szCs w:val="27"/>
          <w:lang w:bidi="hi-IN"/>
        </w:rPr>
        <w:t>2. Critical Analysis of Profitability Management</w:t>
      </w:r>
      <w:bookmarkEnd w:id="12"/>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Profitability management is one of the most important objectives of any hospitality business. The Income Statement plays a central role in this process by providing detailed information about revenues and expenses. However, relying solely on the Income Statement may not always provide a complete picture.</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One limitation of the Income Statement is that it is based on accrual accounting, which means that revenues and expenses are recorded when they are earned or incurred, rather than when cash is received or paid (Drury, 2018). This can sometimes lead to discrepancies between reported profits and actual cash availability.</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For example, a hotel may report high profits during a peak season due to advance bookings, but if customers delay payments or cancellations occur, the actual cash inflow may be lower than expected. This highlights the importance of integrating the Income Statement with the Cash Flow Statement for a more comprehensive analysis.</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Another critical aspect is cost behavior. In the hospitality industry, costs are often divided into fixed and variable components. Fixed costs, such as rent and salaries, remain constant regardless of occupancy levels, while variable costs, such as food and utilities, change with the level of activity (Horngren et al., 2018).</w:t>
      </w:r>
      <w:r w:rsidR="009D3C66">
        <w:rPr>
          <w:rFonts w:ascii="Times New Roman" w:eastAsia="Times New Roman" w:hAnsi="Times New Roman" w:cs="Times New Roman"/>
          <w:sz w:val="24"/>
          <w:szCs w:val="24"/>
          <w:lang w:bidi="hi-IN"/>
        </w:rPr>
        <w:t xml:space="preserve"> </w:t>
      </w:r>
      <w:r w:rsidRPr="00756F6B">
        <w:rPr>
          <w:rFonts w:ascii="Times New Roman" w:eastAsia="Times New Roman" w:hAnsi="Times New Roman" w:cs="Times New Roman"/>
          <w:sz w:val="24"/>
          <w:szCs w:val="24"/>
          <w:lang w:bidi="hi-IN"/>
        </w:rPr>
        <w:t>Understanding this distinction is crucial for profitability management. For instance, during periods of low demand, high fixed costs can significantly reduce profitability. Managers must therefore adopt strategies such as dynamic pricing and cost control to maintain profit margins.</w:t>
      </w:r>
    </w:p>
    <w:p w:rsidR="00756F6B" w:rsidRPr="00756F6B" w:rsidRDefault="00756F6B" w:rsidP="00756F6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5176206"/>
      <w:r w:rsidRPr="00756F6B">
        <w:rPr>
          <w:rFonts w:ascii="Times New Roman" w:eastAsia="Times New Roman" w:hAnsi="Times New Roman" w:cs="Times New Roman"/>
          <w:b/>
          <w:bCs/>
          <w:sz w:val="27"/>
          <w:szCs w:val="27"/>
          <w:lang w:bidi="hi-IN"/>
        </w:rPr>
        <w:t>3. Evaluation of Liquidity Management</w:t>
      </w:r>
      <w:bookmarkEnd w:id="13"/>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Liquidity management is equally important as profitability, especially in the hospitality industry where businesses face seasonal fluctuations. The Cash Flow Statement is a key tool for managing liquidity, as it provides insights into the timing of cash inflows and outflows.</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A critical observation is that many hospitality businesses fail not because they are unprofitable, but because they run out of cash. This highlights the importance of maintaining a balance between profitability and liquidity (Brigham &amp; Ehrhardt, 2017).</w:t>
      </w:r>
      <w:r w:rsidR="009D3C66">
        <w:rPr>
          <w:rFonts w:ascii="Times New Roman" w:eastAsia="Times New Roman" w:hAnsi="Times New Roman" w:cs="Times New Roman"/>
          <w:sz w:val="24"/>
          <w:szCs w:val="24"/>
          <w:lang w:bidi="hi-IN"/>
        </w:rPr>
        <w:t xml:space="preserve"> </w:t>
      </w:r>
      <w:r w:rsidRPr="00756F6B">
        <w:rPr>
          <w:rFonts w:ascii="Times New Roman" w:eastAsia="Times New Roman" w:hAnsi="Times New Roman" w:cs="Times New Roman"/>
          <w:sz w:val="24"/>
          <w:szCs w:val="24"/>
          <w:lang w:bidi="hi-IN"/>
        </w:rPr>
        <w:t xml:space="preserve">From a theoretical perspective, this can be linked to working capital management, which focuses on managing short-term assets and liabilities to ensure smooth operations (Atrill &amp; McLaney, 2019). Effective working capital </w:t>
      </w:r>
      <w:r w:rsidRPr="00756F6B">
        <w:rPr>
          <w:rFonts w:ascii="Times New Roman" w:eastAsia="Times New Roman" w:hAnsi="Times New Roman" w:cs="Times New Roman"/>
          <w:sz w:val="24"/>
          <w:szCs w:val="24"/>
          <w:lang w:bidi="hi-IN"/>
        </w:rPr>
        <w:lastRenderedPageBreak/>
        <w:t>management involves maintaining adequate cash reserves, managing receivables, and controlling payables.</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In practice, hospitality businesses use various techniques to manage liquidity. For example, hotels may require advance payments or deposits to ensure a steady cash flow. They may also negotiate favorable credit terms with suppliers to delay payments and improve cash availability (Olsen &amp; Connolly, 2020).</w:t>
      </w:r>
      <w:r w:rsidR="009D3C66">
        <w:rPr>
          <w:rFonts w:ascii="Times New Roman" w:eastAsia="Times New Roman" w:hAnsi="Times New Roman" w:cs="Times New Roman"/>
          <w:sz w:val="24"/>
          <w:szCs w:val="24"/>
          <w:lang w:bidi="hi-IN"/>
        </w:rPr>
        <w:t xml:space="preserve"> </w:t>
      </w:r>
      <w:r w:rsidRPr="00756F6B">
        <w:rPr>
          <w:rFonts w:ascii="Times New Roman" w:eastAsia="Times New Roman" w:hAnsi="Times New Roman" w:cs="Times New Roman"/>
          <w:sz w:val="24"/>
          <w:szCs w:val="24"/>
          <w:lang w:bidi="hi-IN"/>
        </w:rPr>
        <w:t>However, excessive focus on liquidity can also have negative consequences. For instance, delaying payments to suppliers may damage relationships and affect the quality of services. Therefore, managers must strike a balance between maintaining liquidity and ensuring operational efficiency.</w:t>
      </w:r>
    </w:p>
    <w:p w:rsidR="00756F6B" w:rsidRPr="00756F6B" w:rsidRDefault="00756F6B" w:rsidP="00756F6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5176207"/>
      <w:r w:rsidRPr="00756F6B">
        <w:rPr>
          <w:rFonts w:ascii="Times New Roman" w:eastAsia="Times New Roman" w:hAnsi="Times New Roman" w:cs="Times New Roman"/>
          <w:b/>
          <w:bCs/>
          <w:sz w:val="27"/>
          <w:szCs w:val="27"/>
          <w:lang w:bidi="hi-IN"/>
        </w:rPr>
        <w:t>4. Interrelationship Between Financial Statements</w:t>
      </w:r>
      <w:bookmarkEnd w:id="14"/>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Another important aspect highlighted in the findings is the interrelationship between the three financial statements. While each statement serves a specific purpose, they are closely interconnected and must be analyzed together for effective decision-making.</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The Income Statement provides information about profitability, the Balance Sheet shows the financial position, and the Cash Flow Statement focuses on liquidity. Together, they provide a comprehensive view of the financial health of a business (Needles &amp; Powers, 2013).</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For example, an increase in profits reported in the Income Statement may lead to an increase in retained earnings in the Balance Sheet. Similarly, cash flows from operating activities in the Cash Flow Statement are directly linked to revenues and expenses reported in the Income Statement.</w:t>
      </w:r>
      <w:r w:rsidR="009D3C66">
        <w:rPr>
          <w:rFonts w:ascii="Times New Roman" w:eastAsia="Times New Roman" w:hAnsi="Times New Roman" w:cs="Times New Roman"/>
          <w:sz w:val="24"/>
          <w:szCs w:val="24"/>
          <w:lang w:bidi="hi-IN"/>
        </w:rPr>
        <w:t xml:space="preserve"> </w:t>
      </w:r>
      <w:r w:rsidRPr="00756F6B">
        <w:rPr>
          <w:rFonts w:ascii="Times New Roman" w:eastAsia="Times New Roman" w:hAnsi="Times New Roman" w:cs="Times New Roman"/>
          <w:sz w:val="24"/>
          <w:szCs w:val="24"/>
          <w:lang w:bidi="hi-IN"/>
        </w:rPr>
        <w:t>This interrelationship is particularly important in the hospitality industry, where decisions often have both short-term and long-term implications. For instance, investing in new facilities may reduce cash flow in the short term but increase profitability in the long term.</w:t>
      </w:r>
    </w:p>
    <w:p w:rsidR="00756F6B" w:rsidRPr="00756F6B" w:rsidRDefault="00756F6B" w:rsidP="00756F6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5176208"/>
      <w:r w:rsidRPr="00756F6B">
        <w:rPr>
          <w:rFonts w:ascii="Times New Roman" w:eastAsia="Times New Roman" w:hAnsi="Times New Roman" w:cs="Times New Roman"/>
          <w:b/>
          <w:bCs/>
          <w:sz w:val="27"/>
          <w:szCs w:val="27"/>
          <w:lang w:bidi="hi-IN"/>
        </w:rPr>
        <w:t>5. Application in Real-World Hospitality Context</w:t>
      </w:r>
      <w:bookmarkEnd w:id="15"/>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The practical application of financial accounting in the hospitality industry further strengthens its importance. Large hotel chains and small businesses alike rely on financial statements to guide their operations and strategic decisions.</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 xml:space="preserve">For example, during the COVID-19 pandemic, many hospitality businesses faced severe financial challenges due to reduced travel and occupancy rates. Financial statements played a crucial role in helping these businesses assess their financial position and </w:t>
      </w:r>
      <w:r w:rsidRPr="00756F6B">
        <w:rPr>
          <w:rFonts w:ascii="Times New Roman" w:eastAsia="Times New Roman" w:hAnsi="Times New Roman" w:cs="Times New Roman"/>
          <w:sz w:val="24"/>
          <w:szCs w:val="24"/>
          <w:rtl/>
        </w:rPr>
        <w:t>اتخاذ</w:t>
      </w:r>
      <w:r w:rsidRPr="00756F6B">
        <w:rPr>
          <w:rFonts w:ascii="Times New Roman" w:eastAsia="Times New Roman" w:hAnsi="Times New Roman" w:cs="Times New Roman"/>
          <w:sz w:val="24"/>
          <w:szCs w:val="24"/>
          <w:lang w:bidi="hi-IN"/>
        </w:rPr>
        <w:t xml:space="preserve"> necessary measures such as cost reduction, restructuring, and seeking financial support (Olsen &amp; Connolly, 2020).</w:t>
      </w:r>
      <w:r w:rsidR="005B2C7B">
        <w:rPr>
          <w:rFonts w:ascii="Times New Roman" w:eastAsia="Times New Roman" w:hAnsi="Times New Roman" w:cs="Times New Roman"/>
          <w:sz w:val="24"/>
          <w:szCs w:val="24"/>
          <w:lang w:bidi="hi-IN"/>
        </w:rPr>
        <w:t xml:space="preserve"> </w:t>
      </w:r>
      <w:r w:rsidRPr="00756F6B">
        <w:rPr>
          <w:rFonts w:ascii="Times New Roman" w:eastAsia="Times New Roman" w:hAnsi="Times New Roman" w:cs="Times New Roman"/>
          <w:sz w:val="24"/>
          <w:szCs w:val="24"/>
          <w:lang w:bidi="hi-IN"/>
        </w:rPr>
        <w:t>Similarly, in normal business conditions, financial accounting helps managers identify trends and make data-driven decisions. For instance, analyzing revenue patterns can help hotels adjust their pricing strategies to maximize occupancy and profitability.</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Another real-world application is in performance evaluation. Hospitality businesses often use financial data to evaluate the performance of different departments and employees. This helps in identifying areas of improvement and implementing corrective actions.</w:t>
      </w:r>
    </w:p>
    <w:p w:rsidR="00756F6B" w:rsidRPr="00756F6B" w:rsidRDefault="00756F6B" w:rsidP="00756F6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5176209"/>
      <w:r w:rsidRPr="00756F6B">
        <w:rPr>
          <w:rFonts w:ascii="Times New Roman" w:eastAsia="Times New Roman" w:hAnsi="Times New Roman" w:cs="Times New Roman"/>
          <w:b/>
          <w:bCs/>
          <w:sz w:val="27"/>
          <w:szCs w:val="27"/>
          <w:lang w:bidi="hi-IN"/>
        </w:rPr>
        <w:lastRenderedPageBreak/>
        <w:t>6. Challenges and Limitations</w:t>
      </w:r>
      <w:bookmarkEnd w:id="16"/>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Despite its importance, financial accounting in the hospitality industry is not without challenges. One of the main challenges is the complexity of operations, which can make financial reporting more difficult. Hospitality businesses often have multiple revenue streams and cost centers, which require detailed and accurate accounting systems (Guilding, 2014).</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Another challenge is the impact of external factors such as economic conditions, government regulations, and technological changes. These factors can influence financial performance and make it difficult to predict future outcomes.</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Moreover, financial statements are based on historical data, which may not always reflect current market conditions. This limitation can affect the accuracy of decision-making, especially in a rapidly changing environment (Drury, 2018).</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However, these challenges can be addressed by using advanced accounting systems and integrating financial accounting with other management tools such as forecasting and budgeting.</w:t>
      </w:r>
    </w:p>
    <w:p w:rsidR="00756F6B" w:rsidRPr="00756F6B" w:rsidRDefault="00756F6B" w:rsidP="00756F6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25176210"/>
      <w:r w:rsidRPr="00756F6B">
        <w:rPr>
          <w:rFonts w:ascii="Times New Roman" w:eastAsia="Times New Roman" w:hAnsi="Times New Roman" w:cs="Times New Roman"/>
          <w:b/>
          <w:bCs/>
          <w:sz w:val="27"/>
          <w:szCs w:val="27"/>
          <w:lang w:bidi="hi-IN"/>
        </w:rPr>
        <w:t>7. Link Between Theory and Practice</w:t>
      </w:r>
      <w:bookmarkEnd w:id="17"/>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The discussion clearly shows that the concepts of financial accounting are not just theoretical but have practical applications in the hospitality industry. Theories such as decision-usefulness and working capital management provide a framework for understanding how financial information is used in real-world situations.</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At the same time, practical examples demonstrate how these theories are applied to solve real problems and improve business performance. This integration of theory and practice is essential for developing a comprehensive understanding of financial accounting.</w:t>
      </w:r>
    </w:p>
    <w:p w:rsidR="00756F6B" w:rsidRPr="00756F6B" w:rsidRDefault="00756F6B" w:rsidP="00756F6B">
      <w:pPr>
        <w:spacing w:after="0" w:line="240" w:lineRule="auto"/>
        <w:rPr>
          <w:rFonts w:ascii="Times New Roman" w:eastAsia="Times New Roman" w:hAnsi="Times New Roman" w:cs="Times New Roman"/>
          <w:sz w:val="24"/>
          <w:szCs w:val="24"/>
          <w:lang w:bidi="hi-IN"/>
        </w:rPr>
      </w:pPr>
    </w:p>
    <w:p w:rsidR="00756F6B" w:rsidRPr="00756F6B" w:rsidRDefault="00756F6B" w:rsidP="00756F6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5176211"/>
      <w:r w:rsidRPr="00756F6B">
        <w:rPr>
          <w:rFonts w:ascii="Times New Roman" w:eastAsia="Times New Roman" w:hAnsi="Times New Roman" w:cs="Times New Roman"/>
          <w:b/>
          <w:bCs/>
          <w:sz w:val="36"/>
          <w:szCs w:val="36"/>
          <w:lang w:bidi="hi-IN"/>
        </w:rPr>
        <w:t>Conclusion</w:t>
      </w:r>
      <w:bookmarkEnd w:id="18"/>
    </w:p>
    <w:p w:rsidR="00756F6B" w:rsidRPr="00756F6B" w:rsidRDefault="005B2C7B" w:rsidP="00756F6B">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F</w:t>
      </w:r>
      <w:r w:rsidR="00756F6B" w:rsidRPr="00756F6B">
        <w:rPr>
          <w:rFonts w:ascii="Times New Roman" w:eastAsia="Times New Roman" w:hAnsi="Times New Roman" w:cs="Times New Roman"/>
          <w:sz w:val="24"/>
          <w:szCs w:val="24"/>
          <w:lang w:bidi="hi-IN"/>
        </w:rPr>
        <w:t>inancial accounting plays a highly significant and indispensable role in the hospitality industry, particularly in managing profitability and liquidity. Throughout this assignment, it has been clearly observed that financial accounting is not merely a process of recording transactions but a powerful tool that supports strategic decision-making and ensures the long-term sustainability of businesses.</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 xml:space="preserve">The analysis of the three major financial statements—the Income Statement, Balance Sheet, and Cash Flow Statement—highlights their individual as well as collective importance. The Income Statement provides valuable insights into revenue generation and cost management, enabling businesses to evaluate their profitability and identify areas for improvement. The Balance Sheet offers a clear picture of the financial position of a business, helping managers assess financial stability and make informed investment decisions. Meanwhile, the Cash Flow Statement ensures </w:t>
      </w:r>
      <w:r w:rsidRPr="00756F6B">
        <w:rPr>
          <w:rFonts w:ascii="Times New Roman" w:eastAsia="Times New Roman" w:hAnsi="Times New Roman" w:cs="Times New Roman"/>
          <w:sz w:val="24"/>
          <w:szCs w:val="24"/>
          <w:lang w:bidi="hi-IN"/>
        </w:rPr>
        <w:lastRenderedPageBreak/>
        <w:t>that businesses maintain adequate liquidity to meet their short-term obligations and sustain daily operations.</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One of the key learnings from this assignment is that profitability and liquidity are closely interconnected and must be managed simultaneously. A business may appear profitable on paper but may still face financial difficulties if it lacks sufficient cash flow. Therefore, hospitality managers must adopt a balanced approach by analyzing all financial statements together rather than relying on a single source of information.</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Furthermore, the discussion emphasized that financial accounting serves as a strategic tool that supports various managerial decisions such as pricing, cost control, expansion, and budgeting. In a highly competitive and dynamic industry like hospitality, where demand fluctuates frequently, the ability to make informed decisions based on accurate financial data is crucial for success.</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The assignment also highlighted the importance of integrating theoretical concepts with practical applications. Theories such as decision-usefulness and working capital management provide a strong foundation for understanding the role of financial accounting, while real-world examples demonstrate how these concepts are applied in practice. This integration helps in bridging the gap between academic knowledge and industry practices.</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However, it is also important to acknowledge the challenges associated with financial accounting in the hospitality industry. Factors such as complex operations, seasonal demand, and external economic conditions can affect financial performance and make decision-making more challenging. Despite these limitations, advancements in technology and the use of modern accounting systems have significantly improved the accuracy and efficiency of financial reporting.</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Overall, financial accounting is essential for ensuring transparency, accountability, and effective management in the hospitality industry. It enables businesses to monitor their performance, manage risks, and achieve their financial objectives. By effectively utilizing financial statements, hospitality managers can enhance profitability, maintain liquidity, and ensure long-term growth and sustainability.</w:t>
      </w:r>
    </w:p>
    <w:p w:rsidR="00756F6B" w:rsidRPr="00756F6B" w:rsidRDefault="00756F6B" w:rsidP="00756F6B">
      <w:pPr>
        <w:spacing w:after="0" w:line="240" w:lineRule="auto"/>
        <w:rPr>
          <w:rFonts w:ascii="Times New Roman" w:eastAsia="Times New Roman" w:hAnsi="Times New Roman" w:cs="Times New Roman"/>
          <w:sz w:val="24"/>
          <w:szCs w:val="24"/>
          <w:lang w:bidi="hi-IN"/>
        </w:rPr>
      </w:pPr>
    </w:p>
    <w:p w:rsidR="00756F6B" w:rsidRPr="00756F6B" w:rsidRDefault="00756F6B" w:rsidP="00756F6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5176212"/>
      <w:r>
        <w:rPr>
          <w:rFonts w:ascii="Times New Roman" w:eastAsia="Times New Roman" w:hAnsi="Times New Roman" w:cs="Times New Roman"/>
          <w:b/>
          <w:bCs/>
          <w:sz w:val="36"/>
          <w:szCs w:val="36"/>
          <w:lang w:bidi="hi-IN"/>
        </w:rPr>
        <w:t>References</w:t>
      </w:r>
      <w:bookmarkEnd w:id="19"/>
      <w:r>
        <w:rPr>
          <w:rFonts w:ascii="Times New Roman" w:eastAsia="Times New Roman" w:hAnsi="Times New Roman" w:cs="Times New Roman"/>
          <w:b/>
          <w:bCs/>
          <w:sz w:val="36"/>
          <w:szCs w:val="36"/>
          <w:lang w:bidi="hi-IN"/>
        </w:rPr>
        <w:t xml:space="preserve"> </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 xml:space="preserve">Atrill, P., &amp; McLaney, E. (2019). </w:t>
      </w:r>
      <w:r w:rsidRPr="00756F6B">
        <w:rPr>
          <w:rFonts w:ascii="Times New Roman" w:eastAsia="Times New Roman" w:hAnsi="Times New Roman" w:cs="Times New Roman"/>
          <w:i/>
          <w:iCs/>
          <w:sz w:val="24"/>
          <w:szCs w:val="24"/>
          <w:lang w:bidi="hi-IN"/>
        </w:rPr>
        <w:t>Accounting and finance for non-specialists</w:t>
      </w:r>
      <w:r w:rsidRPr="00756F6B">
        <w:rPr>
          <w:rFonts w:ascii="Times New Roman" w:eastAsia="Times New Roman" w:hAnsi="Times New Roman" w:cs="Times New Roman"/>
          <w:sz w:val="24"/>
          <w:szCs w:val="24"/>
          <w:lang w:bidi="hi-IN"/>
        </w:rPr>
        <w:t xml:space="preserve"> (11th ed.). Pearson Education.</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 xml:space="preserve">Brigham, E. F., &amp; Ehrhardt, M. C. (2017). </w:t>
      </w:r>
      <w:r w:rsidRPr="00756F6B">
        <w:rPr>
          <w:rFonts w:ascii="Times New Roman" w:eastAsia="Times New Roman" w:hAnsi="Times New Roman" w:cs="Times New Roman"/>
          <w:i/>
          <w:iCs/>
          <w:sz w:val="24"/>
          <w:szCs w:val="24"/>
          <w:lang w:bidi="hi-IN"/>
        </w:rPr>
        <w:t>Financial management: Theory &amp; practice</w:t>
      </w:r>
      <w:r w:rsidRPr="00756F6B">
        <w:rPr>
          <w:rFonts w:ascii="Times New Roman" w:eastAsia="Times New Roman" w:hAnsi="Times New Roman" w:cs="Times New Roman"/>
          <w:sz w:val="24"/>
          <w:szCs w:val="24"/>
          <w:lang w:bidi="hi-IN"/>
        </w:rPr>
        <w:t xml:space="preserve"> (15th ed.). Cengage Learning.</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 xml:space="preserve">Drury, C. (2018). </w:t>
      </w:r>
      <w:r w:rsidRPr="00756F6B">
        <w:rPr>
          <w:rFonts w:ascii="Times New Roman" w:eastAsia="Times New Roman" w:hAnsi="Times New Roman" w:cs="Times New Roman"/>
          <w:i/>
          <w:iCs/>
          <w:sz w:val="24"/>
          <w:szCs w:val="24"/>
          <w:lang w:bidi="hi-IN"/>
        </w:rPr>
        <w:t>Management and cost accounting</w:t>
      </w:r>
      <w:r w:rsidRPr="00756F6B">
        <w:rPr>
          <w:rFonts w:ascii="Times New Roman" w:eastAsia="Times New Roman" w:hAnsi="Times New Roman" w:cs="Times New Roman"/>
          <w:sz w:val="24"/>
          <w:szCs w:val="24"/>
          <w:lang w:bidi="hi-IN"/>
        </w:rPr>
        <w:t xml:space="preserve"> (10th ed.). Cengage Learning.</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 xml:space="preserve">Guilding, C. (2014). </w:t>
      </w:r>
      <w:r w:rsidRPr="00756F6B">
        <w:rPr>
          <w:rFonts w:ascii="Times New Roman" w:eastAsia="Times New Roman" w:hAnsi="Times New Roman" w:cs="Times New Roman"/>
          <w:i/>
          <w:iCs/>
          <w:sz w:val="24"/>
          <w:szCs w:val="24"/>
          <w:lang w:bidi="hi-IN"/>
        </w:rPr>
        <w:t>Accounting essentials for hospitality managers</w:t>
      </w:r>
      <w:r w:rsidRPr="00756F6B">
        <w:rPr>
          <w:rFonts w:ascii="Times New Roman" w:eastAsia="Times New Roman" w:hAnsi="Times New Roman" w:cs="Times New Roman"/>
          <w:sz w:val="24"/>
          <w:szCs w:val="24"/>
          <w:lang w:bidi="hi-IN"/>
        </w:rPr>
        <w:t xml:space="preserve"> (2nd ed.). Routledge.</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lastRenderedPageBreak/>
        <w:t xml:space="preserve">Horngren, C. T., Sundem, G. L., Elliott, J. A., &amp; Philbrick, D. (2018). </w:t>
      </w:r>
      <w:r w:rsidRPr="00756F6B">
        <w:rPr>
          <w:rFonts w:ascii="Times New Roman" w:eastAsia="Times New Roman" w:hAnsi="Times New Roman" w:cs="Times New Roman"/>
          <w:i/>
          <w:iCs/>
          <w:sz w:val="24"/>
          <w:szCs w:val="24"/>
          <w:lang w:bidi="hi-IN"/>
        </w:rPr>
        <w:t>Introduction to financial accounting</w:t>
      </w:r>
      <w:r w:rsidRPr="00756F6B">
        <w:rPr>
          <w:rFonts w:ascii="Times New Roman" w:eastAsia="Times New Roman" w:hAnsi="Times New Roman" w:cs="Times New Roman"/>
          <w:sz w:val="24"/>
          <w:szCs w:val="24"/>
          <w:lang w:bidi="hi-IN"/>
        </w:rPr>
        <w:t xml:space="preserve"> (12th ed.). Pearson.</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 xml:space="preserve">International Accounting Standards Board (IASB). (2020). </w:t>
      </w:r>
      <w:r w:rsidRPr="00756F6B">
        <w:rPr>
          <w:rFonts w:ascii="Times New Roman" w:eastAsia="Times New Roman" w:hAnsi="Times New Roman" w:cs="Times New Roman"/>
          <w:i/>
          <w:iCs/>
          <w:sz w:val="24"/>
          <w:szCs w:val="24"/>
          <w:lang w:bidi="hi-IN"/>
        </w:rPr>
        <w:t>Conceptual framework for financial reporting</w:t>
      </w:r>
      <w:r w:rsidRPr="00756F6B">
        <w:rPr>
          <w:rFonts w:ascii="Times New Roman" w:eastAsia="Times New Roman" w:hAnsi="Times New Roman" w:cs="Times New Roman"/>
          <w:sz w:val="24"/>
          <w:szCs w:val="24"/>
          <w:lang w:bidi="hi-IN"/>
        </w:rPr>
        <w:t>. IFRS Foundation.</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 xml:space="preserve">Needles, B. E., &amp; Powers, M. (2013). </w:t>
      </w:r>
      <w:r w:rsidRPr="00756F6B">
        <w:rPr>
          <w:rFonts w:ascii="Times New Roman" w:eastAsia="Times New Roman" w:hAnsi="Times New Roman" w:cs="Times New Roman"/>
          <w:i/>
          <w:iCs/>
          <w:sz w:val="24"/>
          <w:szCs w:val="24"/>
          <w:lang w:bidi="hi-IN"/>
        </w:rPr>
        <w:t>Principles of financial accounting</w:t>
      </w:r>
      <w:r w:rsidRPr="00756F6B">
        <w:rPr>
          <w:rFonts w:ascii="Times New Roman" w:eastAsia="Times New Roman" w:hAnsi="Times New Roman" w:cs="Times New Roman"/>
          <w:sz w:val="24"/>
          <w:szCs w:val="24"/>
          <w:lang w:bidi="hi-IN"/>
        </w:rPr>
        <w:t xml:space="preserve"> (12th ed.). Cengage Learning.</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 xml:space="preserve">Olsen, M. D., &amp; Connolly, D. J. (2020). </w:t>
      </w:r>
      <w:r w:rsidRPr="00756F6B">
        <w:rPr>
          <w:rFonts w:ascii="Times New Roman" w:eastAsia="Times New Roman" w:hAnsi="Times New Roman" w:cs="Times New Roman"/>
          <w:i/>
          <w:iCs/>
          <w:sz w:val="24"/>
          <w:szCs w:val="24"/>
          <w:lang w:bidi="hi-IN"/>
        </w:rPr>
        <w:t>Hospitality financial management</w:t>
      </w:r>
      <w:r w:rsidRPr="00756F6B">
        <w:rPr>
          <w:rFonts w:ascii="Times New Roman" w:eastAsia="Times New Roman" w:hAnsi="Times New Roman" w:cs="Times New Roman"/>
          <w:sz w:val="24"/>
          <w:szCs w:val="24"/>
          <w:lang w:bidi="hi-IN"/>
        </w:rPr>
        <w:t>. Wiley.</w:t>
      </w:r>
    </w:p>
    <w:p w:rsidR="00756F6B" w:rsidRPr="00756F6B" w:rsidRDefault="00756F6B" w:rsidP="00756F6B">
      <w:pPr>
        <w:spacing w:before="100" w:beforeAutospacing="1" w:after="100" w:afterAutospacing="1" w:line="240" w:lineRule="auto"/>
        <w:rPr>
          <w:rFonts w:ascii="Times New Roman" w:eastAsia="Times New Roman" w:hAnsi="Times New Roman" w:cs="Times New Roman"/>
          <w:sz w:val="24"/>
          <w:szCs w:val="24"/>
          <w:lang w:bidi="hi-IN"/>
        </w:rPr>
      </w:pPr>
      <w:r w:rsidRPr="00756F6B">
        <w:rPr>
          <w:rFonts w:ascii="Times New Roman" w:eastAsia="Times New Roman" w:hAnsi="Times New Roman" w:cs="Times New Roman"/>
          <w:sz w:val="24"/>
          <w:szCs w:val="24"/>
          <w:lang w:bidi="hi-IN"/>
        </w:rPr>
        <w:t xml:space="preserve">Saunders, M., Lewis, P., &amp; Thornhill, A. (2019). </w:t>
      </w:r>
      <w:r w:rsidRPr="00756F6B">
        <w:rPr>
          <w:rFonts w:ascii="Times New Roman" w:eastAsia="Times New Roman" w:hAnsi="Times New Roman" w:cs="Times New Roman"/>
          <w:i/>
          <w:iCs/>
          <w:sz w:val="24"/>
          <w:szCs w:val="24"/>
          <w:lang w:bidi="hi-IN"/>
        </w:rPr>
        <w:t>Research methods for business students</w:t>
      </w:r>
      <w:r w:rsidRPr="00756F6B">
        <w:rPr>
          <w:rFonts w:ascii="Times New Roman" w:eastAsia="Times New Roman" w:hAnsi="Times New Roman" w:cs="Times New Roman"/>
          <w:sz w:val="24"/>
          <w:szCs w:val="24"/>
          <w:lang w:bidi="hi-IN"/>
        </w:rPr>
        <w:t xml:space="preserve"> (8th ed.). Pearson.</w:t>
      </w:r>
    </w:p>
    <w:p w:rsidR="0090265F" w:rsidRPr="0073559F" w:rsidRDefault="0090265F" w:rsidP="0073559F">
      <w:pPr>
        <w:spacing w:before="100" w:beforeAutospacing="1" w:after="100" w:afterAutospacing="1" w:line="240" w:lineRule="auto"/>
        <w:rPr>
          <w:rFonts w:ascii="Times New Roman" w:eastAsia="Times New Roman" w:hAnsi="Times New Roman" w:cs="Times New Roman"/>
          <w:sz w:val="24"/>
          <w:szCs w:val="24"/>
          <w:lang w:bidi="hi-IN"/>
        </w:rPr>
      </w:pPr>
    </w:p>
    <w:sectPr w:rsidR="0090265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3C37" w:rsidRDefault="004E3C37" w:rsidP="00AA6995">
      <w:pPr>
        <w:spacing w:after="0" w:line="240" w:lineRule="auto"/>
      </w:pPr>
      <w:r>
        <w:separator/>
      </w:r>
    </w:p>
  </w:endnote>
  <w:endnote w:type="continuationSeparator" w:id="1">
    <w:p w:rsidR="004E3C37" w:rsidRDefault="004E3C37"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3C37" w:rsidRDefault="004E3C37" w:rsidP="00AA6995">
      <w:pPr>
        <w:spacing w:after="0" w:line="240" w:lineRule="auto"/>
      </w:pPr>
      <w:r>
        <w:separator/>
      </w:r>
    </w:p>
  </w:footnote>
  <w:footnote w:type="continuationSeparator" w:id="1">
    <w:p w:rsidR="004E3C37" w:rsidRDefault="004E3C37"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F6544A2"/>
    <w:multiLevelType w:val="multilevel"/>
    <w:tmpl w:val="886C3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ED47D01"/>
    <w:multiLevelType w:val="multilevel"/>
    <w:tmpl w:val="A7060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27"/>
  </w:num>
  <w:num w:numId="3">
    <w:abstractNumId w:val="17"/>
  </w:num>
  <w:num w:numId="4">
    <w:abstractNumId w:val="28"/>
  </w:num>
  <w:num w:numId="5">
    <w:abstractNumId w:val="34"/>
  </w:num>
  <w:num w:numId="6">
    <w:abstractNumId w:val="10"/>
  </w:num>
  <w:num w:numId="7">
    <w:abstractNumId w:val="26"/>
  </w:num>
  <w:num w:numId="8">
    <w:abstractNumId w:val="4"/>
  </w:num>
  <w:num w:numId="9">
    <w:abstractNumId w:val="30"/>
  </w:num>
  <w:num w:numId="10">
    <w:abstractNumId w:val="31"/>
  </w:num>
  <w:num w:numId="11">
    <w:abstractNumId w:val="12"/>
  </w:num>
  <w:num w:numId="12">
    <w:abstractNumId w:val="32"/>
  </w:num>
  <w:num w:numId="13">
    <w:abstractNumId w:val="21"/>
  </w:num>
  <w:num w:numId="14">
    <w:abstractNumId w:val="18"/>
  </w:num>
  <w:num w:numId="15">
    <w:abstractNumId w:val="9"/>
  </w:num>
  <w:num w:numId="16">
    <w:abstractNumId w:val="20"/>
  </w:num>
  <w:num w:numId="17">
    <w:abstractNumId w:val="3"/>
  </w:num>
  <w:num w:numId="18">
    <w:abstractNumId w:val="19"/>
  </w:num>
  <w:num w:numId="19">
    <w:abstractNumId w:val="24"/>
  </w:num>
  <w:num w:numId="20">
    <w:abstractNumId w:val="23"/>
  </w:num>
  <w:num w:numId="21">
    <w:abstractNumId w:val="6"/>
  </w:num>
  <w:num w:numId="22">
    <w:abstractNumId w:val="1"/>
  </w:num>
  <w:num w:numId="23">
    <w:abstractNumId w:val="7"/>
  </w:num>
  <w:num w:numId="24">
    <w:abstractNumId w:val="22"/>
  </w:num>
  <w:num w:numId="25">
    <w:abstractNumId w:val="11"/>
  </w:num>
  <w:num w:numId="26">
    <w:abstractNumId w:val="35"/>
  </w:num>
  <w:num w:numId="27">
    <w:abstractNumId w:val="13"/>
  </w:num>
  <w:num w:numId="28">
    <w:abstractNumId w:val="0"/>
  </w:num>
  <w:num w:numId="29">
    <w:abstractNumId w:val="14"/>
  </w:num>
  <w:num w:numId="30">
    <w:abstractNumId w:val="8"/>
  </w:num>
  <w:num w:numId="31">
    <w:abstractNumId w:val="16"/>
  </w:num>
  <w:num w:numId="32">
    <w:abstractNumId w:val="2"/>
  </w:num>
  <w:num w:numId="33">
    <w:abstractNumId w:val="29"/>
  </w:num>
  <w:num w:numId="34">
    <w:abstractNumId w:val="5"/>
  </w:num>
  <w:num w:numId="35">
    <w:abstractNumId w:val="15"/>
  </w:num>
  <w:num w:numId="36">
    <w:abstractNumId w:val="3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12D11"/>
    <w:rsid w:val="00076552"/>
    <w:rsid w:val="000C6DFA"/>
    <w:rsid w:val="00172E4E"/>
    <w:rsid w:val="00175577"/>
    <w:rsid w:val="001F217A"/>
    <w:rsid w:val="001F5E0B"/>
    <w:rsid w:val="00245AE3"/>
    <w:rsid w:val="002B6A05"/>
    <w:rsid w:val="002C7AFC"/>
    <w:rsid w:val="002E4629"/>
    <w:rsid w:val="003303FF"/>
    <w:rsid w:val="0036525B"/>
    <w:rsid w:val="003749B2"/>
    <w:rsid w:val="00397AD5"/>
    <w:rsid w:val="00403100"/>
    <w:rsid w:val="00423A0F"/>
    <w:rsid w:val="00437C10"/>
    <w:rsid w:val="00452C4D"/>
    <w:rsid w:val="004A622A"/>
    <w:rsid w:val="004E3C37"/>
    <w:rsid w:val="004F22A8"/>
    <w:rsid w:val="00547B24"/>
    <w:rsid w:val="00581003"/>
    <w:rsid w:val="005B2C7B"/>
    <w:rsid w:val="005B6A20"/>
    <w:rsid w:val="005C26B9"/>
    <w:rsid w:val="006016D1"/>
    <w:rsid w:val="00626485"/>
    <w:rsid w:val="00681AD1"/>
    <w:rsid w:val="00692C07"/>
    <w:rsid w:val="006B49E5"/>
    <w:rsid w:val="006D2A54"/>
    <w:rsid w:val="006E3B97"/>
    <w:rsid w:val="00716F8B"/>
    <w:rsid w:val="0071766B"/>
    <w:rsid w:val="0073559F"/>
    <w:rsid w:val="00756F6B"/>
    <w:rsid w:val="00757005"/>
    <w:rsid w:val="00761860"/>
    <w:rsid w:val="00792FFE"/>
    <w:rsid w:val="00861B9A"/>
    <w:rsid w:val="008A0876"/>
    <w:rsid w:val="0090265F"/>
    <w:rsid w:val="00984BFC"/>
    <w:rsid w:val="009903AB"/>
    <w:rsid w:val="00991E71"/>
    <w:rsid w:val="009A7BC0"/>
    <w:rsid w:val="009C547D"/>
    <w:rsid w:val="009D12C1"/>
    <w:rsid w:val="009D3C66"/>
    <w:rsid w:val="00A20A6F"/>
    <w:rsid w:val="00A4503E"/>
    <w:rsid w:val="00A56AD8"/>
    <w:rsid w:val="00A80284"/>
    <w:rsid w:val="00AA6995"/>
    <w:rsid w:val="00AF2EBA"/>
    <w:rsid w:val="00B132B9"/>
    <w:rsid w:val="00B40157"/>
    <w:rsid w:val="00B61EFA"/>
    <w:rsid w:val="00B70C77"/>
    <w:rsid w:val="00BB41F6"/>
    <w:rsid w:val="00C13AA5"/>
    <w:rsid w:val="00C52EFA"/>
    <w:rsid w:val="00CC7B52"/>
    <w:rsid w:val="00CD4BD8"/>
    <w:rsid w:val="00D23B0E"/>
    <w:rsid w:val="00D35EF5"/>
    <w:rsid w:val="00D5063F"/>
    <w:rsid w:val="00D74867"/>
    <w:rsid w:val="00DA7083"/>
    <w:rsid w:val="00DE60D9"/>
    <w:rsid w:val="00E82AC2"/>
    <w:rsid w:val="00E93EDC"/>
    <w:rsid w:val="00EA23C3"/>
    <w:rsid w:val="00EB5634"/>
    <w:rsid w:val="00F10AE2"/>
    <w:rsid w:val="00F1584A"/>
    <w:rsid w:val="00F178BE"/>
    <w:rsid w:val="00F2098A"/>
    <w:rsid w:val="00F26449"/>
    <w:rsid w:val="00F41090"/>
    <w:rsid w:val="00F53663"/>
    <w:rsid w:val="00F614F5"/>
    <w:rsid w:val="00F80DC4"/>
    <w:rsid w:val="00FE1B99"/>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529952763">
      <w:bodyDiv w:val="1"/>
      <w:marLeft w:val="0"/>
      <w:marRight w:val="0"/>
      <w:marTop w:val="0"/>
      <w:marBottom w:val="0"/>
      <w:divBdr>
        <w:top w:val="none" w:sz="0" w:space="0" w:color="auto"/>
        <w:left w:val="none" w:sz="0" w:space="0" w:color="auto"/>
        <w:bottom w:val="none" w:sz="0" w:space="0" w:color="auto"/>
        <w:right w:val="none" w:sz="0" w:space="0" w:color="auto"/>
      </w:divBdr>
    </w:div>
    <w:div w:id="824972790">
      <w:bodyDiv w:val="1"/>
      <w:marLeft w:val="0"/>
      <w:marRight w:val="0"/>
      <w:marTop w:val="0"/>
      <w:marBottom w:val="0"/>
      <w:divBdr>
        <w:top w:val="none" w:sz="0" w:space="0" w:color="auto"/>
        <w:left w:val="none" w:sz="0" w:space="0" w:color="auto"/>
        <w:bottom w:val="none" w:sz="0" w:space="0" w:color="auto"/>
        <w:right w:val="none" w:sz="0" w:space="0" w:color="auto"/>
      </w:divBdr>
    </w:div>
    <w:div w:id="107839984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322391641">
      <w:bodyDiv w:val="1"/>
      <w:marLeft w:val="0"/>
      <w:marRight w:val="0"/>
      <w:marTop w:val="0"/>
      <w:marBottom w:val="0"/>
      <w:divBdr>
        <w:top w:val="none" w:sz="0" w:space="0" w:color="auto"/>
        <w:left w:val="none" w:sz="0" w:space="0" w:color="auto"/>
        <w:bottom w:val="none" w:sz="0" w:space="0" w:color="auto"/>
        <w:right w:val="none" w:sz="0" w:space="0" w:color="auto"/>
      </w:divBdr>
    </w:div>
    <w:div w:id="1396080398">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F0207B-294C-4AAE-BD4F-8EAAB2A4B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14</Pages>
  <Words>5076</Words>
  <Characters>28939</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30</cp:revision>
  <dcterms:created xsi:type="dcterms:W3CDTF">2025-11-18T15:41:00Z</dcterms:created>
  <dcterms:modified xsi:type="dcterms:W3CDTF">2026-03-23T11:06:00Z</dcterms:modified>
</cp:coreProperties>
</file>