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4AD1A3B9" w14:textId="77777777" w:rsidR="00661030" w:rsidRPr="0019504D" w:rsidRDefault="00C21EBA" w:rsidP="00661030">
      <w:pPr>
        <w:rPr>
          <w:b/>
          <w:bCs/>
        </w:rPr>
      </w:pPr>
      <w:r>
        <w:rPr>
          <w:b/>
          <w:bCs/>
        </w:rPr>
        <w:t>Planning</w:t>
      </w:r>
      <w:r w:rsidR="00661030">
        <w:rPr>
          <w:b/>
          <w:bCs/>
        </w:rPr>
        <w:t xml:space="preserve"> and </w:t>
      </w:r>
      <w:r>
        <w:rPr>
          <w:b/>
          <w:bCs/>
        </w:rPr>
        <w:t>Management</w:t>
      </w:r>
      <w:r w:rsidR="00661030">
        <w:rPr>
          <w:b/>
          <w:bCs/>
        </w:rPr>
        <w:t xml:space="preserve"> </w:t>
      </w:r>
      <w:r>
        <w:rPr>
          <w:b/>
          <w:bCs/>
        </w:rPr>
        <w:t xml:space="preserve">of Sustainable </w:t>
      </w:r>
      <w:r w:rsidR="00661030">
        <w:rPr>
          <w:b/>
          <w:bCs/>
        </w:rPr>
        <w:t>Tourism</w:t>
      </w:r>
      <w:r>
        <w:rPr>
          <w:b/>
          <w:bCs/>
        </w:rPr>
        <w:t xml:space="preserve"> Spaces</w:t>
      </w:r>
    </w:p>
    <w:p w14:paraId="6782C6AC" w14:textId="4AC365E7" w:rsidR="0019504D" w:rsidRDefault="0019504D" w:rsidP="0019504D">
      <w:r w:rsidRPr="0019504D">
        <w:t>Ass</w:t>
      </w:r>
      <w:r>
        <w:t xml:space="preserve">ignment </w:t>
      </w:r>
      <w:r w:rsidR="00D821A3">
        <w:t>9</w:t>
      </w:r>
    </w:p>
    <w:p w14:paraId="1F0CA5DA" w14:textId="7B22625D" w:rsidR="00637F36" w:rsidRDefault="00003E92" w:rsidP="0019504D">
      <w:r w:rsidRPr="00003E92">
        <w:t>19.11.2025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297BD7D9" w:rsidR="00E671DC" w:rsidRPr="00C83132" w:rsidRDefault="00E671DC" w:rsidP="00E671DC">
      <w:r>
        <w:t xml:space="preserve">Submission Date: </w:t>
      </w:r>
      <w:r w:rsidR="006562A2">
        <w:t>24</w:t>
      </w:r>
      <w:r>
        <w:t>.11.2025</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7FE95E5C" w:rsidR="00EA737F" w:rsidRPr="000B2F58" w:rsidRDefault="003D5BA2" w:rsidP="000B2F58">
      <w:pPr>
        <w:spacing w:line="276" w:lineRule="auto"/>
        <w:jc w:val="center"/>
        <w:rPr>
          <w:b/>
          <w:bCs/>
          <w:sz w:val="32"/>
          <w:szCs w:val="32"/>
        </w:rPr>
      </w:pPr>
      <w:r w:rsidRPr="003D5BA2">
        <w:rPr>
          <w:b/>
          <w:bCs/>
          <w:sz w:val="32"/>
          <w:szCs w:val="32"/>
        </w:rPr>
        <w:t>Crisis in focus: Political instability in Bangladesh</w:t>
      </w: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sdt>
      <w:sdtPr>
        <w:rPr>
          <w:rFonts w:ascii="Times New Roman" w:eastAsiaTheme="minorHAnsi" w:hAnsi="Times New Roman" w:cs="Times New Roman"/>
          <w:b w:val="0"/>
          <w:color w:val="auto"/>
          <w:kern w:val="2"/>
          <w:sz w:val="24"/>
          <w:szCs w:val="24"/>
          <w14:ligatures w14:val="standardContextual"/>
        </w:rPr>
        <w:id w:val="1194190513"/>
        <w:docPartObj>
          <w:docPartGallery w:val="Table of Contents"/>
          <w:docPartUnique/>
        </w:docPartObj>
      </w:sdtPr>
      <w:sdtEndPr>
        <w:rPr>
          <w:rFonts w:cstheme="minorBidi"/>
          <w:bCs/>
          <w:noProof/>
        </w:rPr>
      </w:sdtEndPr>
      <w:sdtContent>
        <w:p w14:paraId="79F19E19" w14:textId="1319E331" w:rsidR="00DA5CD6" w:rsidRPr="00BC1D53" w:rsidRDefault="00DA5CD6" w:rsidP="00D118F6">
          <w:pPr>
            <w:pStyle w:val="TOCHeading"/>
            <w:spacing w:line="360" w:lineRule="auto"/>
            <w:rPr>
              <w:rFonts w:ascii="Times New Roman" w:hAnsi="Times New Roman" w:cs="Times New Roman"/>
            </w:rPr>
          </w:pPr>
          <w:r w:rsidRPr="00BC1D53">
            <w:rPr>
              <w:rFonts w:ascii="Times New Roman" w:hAnsi="Times New Roman" w:cs="Times New Roman"/>
            </w:rPr>
            <w:t>Table of Contents</w:t>
          </w:r>
        </w:p>
        <w:p w14:paraId="336314E3" w14:textId="202C234F" w:rsidR="0002613D" w:rsidRDefault="00DA5CD6">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214824022" w:history="1">
            <w:r w:rsidR="0002613D" w:rsidRPr="00A71073">
              <w:rPr>
                <w:rStyle w:val="Hyperlink"/>
                <w:noProof/>
              </w:rPr>
              <w:t>Introduction</w:t>
            </w:r>
            <w:r w:rsidR="0002613D">
              <w:rPr>
                <w:noProof/>
                <w:webHidden/>
              </w:rPr>
              <w:tab/>
            </w:r>
            <w:r w:rsidR="0002613D">
              <w:rPr>
                <w:noProof/>
                <w:webHidden/>
              </w:rPr>
              <w:fldChar w:fldCharType="begin"/>
            </w:r>
            <w:r w:rsidR="0002613D">
              <w:rPr>
                <w:noProof/>
                <w:webHidden/>
              </w:rPr>
              <w:instrText xml:space="preserve"> PAGEREF _Toc214824022 \h </w:instrText>
            </w:r>
            <w:r w:rsidR="0002613D">
              <w:rPr>
                <w:noProof/>
                <w:webHidden/>
              </w:rPr>
            </w:r>
            <w:r w:rsidR="0002613D">
              <w:rPr>
                <w:noProof/>
                <w:webHidden/>
              </w:rPr>
              <w:fldChar w:fldCharType="separate"/>
            </w:r>
            <w:r w:rsidR="0002613D">
              <w:rPr>
                <w:noProof/>
                <w:webHidden/>
              </w:rPr>
              <w:t>3</w:t>
            </w:r>
            <w:r w:rsidR="0002613D">
              <w:rPr>
                <w:noProof/>
                <w:webHidden/>
              </w:rPr>
              <w:fldChar w:fldCharType="end"/>
            </w:r>
          </w:hyperlink>
        </w:p>
        <w:p w14:paraId="7B251D48" w14:textId="0F7C100E" w:rsidR="0002613D" w:rsidRDefault="0002613D">
          <w:pPr>
            <w:pStyle w:val="TOC1"/>
            <w:tabs>
              <w:tab w:val="right" w:leader="dot" w:pos="9016"/>
            </w:tabs>
            <w:rPr>
              <w:rFonts w:asciiTheme="minorHAnsi" w:eastAsiaTheme="minorEastAsia" w:hAnsiTheme="minorHAnsi"/>
              <w:noProof/>
            </w:rPr>
          </w:pPr>
          <w:hyperlink w:anchor="_Toc214824023" w:history="1">
            <w:r w:rsidRPr="00A71073">
              <w:rPr>
                <w:rStyle w:val="Hyperlink"/>
                <w:noProof/>
              </w:rPr>
              <w:t>Political Instability and Tourism</w:t>
            </w:r>
            <w:r>
              <w:rPr>
                <w:noProof/>
                <w:webHidden/>
              </w:rPr>
              <w:tab/>
            </w:r>
            <w:r>
              <w:rPr>
                <w:noProof/>
                <w:webHidden/>
              </w:rPr>
              <w:fldChar w:fldCharType="begin"/>
            </w:r>
            <w:r>
              <w:rPr>
                <w:noProof/>
                <w:webHidden/>
              </w:rPr>
              <w:instrText xml:space="preserve"> PAGEREF _Toc214824023 \h </w:instrText>
            </w:r>
            <w:r>
              <w:rPr>
                <w:noProof/>
                <w:webHidden/>
              </w:rPr>
            </w:r>
            <w:r>
              <w:rPr>
                <w:noProof/>
                <w:webHidden/>
              </w:rPr>
              <w:fldChar w:fldCharType="separate"/>
            </w:r>
            <w:r>
              <w:rPr>
                <w:noProof/>
                <w:webHidden/>
              </w:rPr>
              <w:t>3</w:t>
            </w:r>
            <w:r>
              <w:rPr>
                <w:noProof/>
                <w:webHidden/>
              </w:rPr>
              <w:fldChar w:fldCharType="end"/>
            </w:r>
          </w:hyperlink>
        </w:p>
        <w:p w14:paraId="59E144AC" w14:textId="5195D6E6" w:rsidR="0002613D" w:rsidRDefault="0002613D">
          <w:pPr>
            <w:pStyle w:val="TOC1"/>
            <w:tabs>
              <w:tab w:val="right" w:leader="dot" w:pos="9016"/>
            </w:tabs>
            <w:rPr>
              <w:rFonts w:asciiTheme="minorHAnsi" w:eastAsiaTheme="minorEastAsia" w:hAnsiTheme="minorHAnsi"/>
              <w:noProof/>
            </w:rPr>
          </w:pPr>
          <w:hyperlink w:anchor="_Toc214824024" w:history="1">
            <w:r w:rsidRPr="00A71073">
              <w:rPr>
                <w:rStyle w:val="Hyperlink"/>
                <w:noProof/>
              </w:rPr>
              <w:t>Impact on Tourism</w:t>
            </w:r>
            <w:r>
              <w:rPr>
                <w:noProof/>
                <w:webHidden/>
              </w:rPr>
              <w:tab/>
            </w:r>
            <w:r>
              <w:rPr>
                <w:noProof/>
                <w:webHidden/>
              </w:rPr>
              <w:fldChar w:fldCharType="begin"/>
            </w:r>
            <w:r>
              <w:rPr>
                <w:noProof/>
                <w:webHidden/>
              </w:rPr>
              <w:instrText xml:space="preserve"> PAGEREF _Toc214824024 \h </w:instrText>
            </w:r>
            <w:r>
              <w:rPr>
                <w:noProof/>
                <w:webHidden/>
              </w:rPr>
            </w:r>
            <w:r>
              <w:rPr>
                <w:noProof/>
                <w:webHidden/>
              </w:rPr>
              <w:fldChar w:fldCharType="separate"/>
            </w:r>
            <w:r>
              <w:rPr>
                <w:noProof/>
                <w:webHidden/>
              </w:rPr>
              <w:t>3</w:t>
            </w:r>
            <w:r>
              <w:rPr>
                <w:noProof/>
                <w:webHidden/>
              </w:rPr>
              <w:fldChar w:fldCharType="end"/>
            </w:r>
          </w:hyperlink>
        </w:p>
        <w:p w14:paraId="32145B85" w14:textId="595CE2B5" w:rsidR="0002613D" w:rsidRDefault="0002613D">
          <w:pPr>
            <w:pStyle w:val="TOC1"/>
            <w:tabs>
              <w:tab w:val="right" w:leader="dot" w:pos="9016"/>
            </w:tabs>
            <w:rPr>
              <w:rFonts w:asciiTheme="minorHAnsi" w:eastAsiaTheme="minorEastAsia" w:hAnsiTheme="minorHAnsi"/>
              <w:noProof/>
            </w:rPr>
          </w:pPr>
          <w:hyperlink w:anchor="_Toc214824025" w:history="1">
            <w:r w:rsidRPr="00A71073">
              <w:rPr>
                <w:rStyle w:val="Hyperlink"/>
                <w:noProof/>
              </w:rPr>
              <w:t>Government Response and Mitigation Measures</w:t>
            </w:r>
            <w:r>
              <w:rPr>
                <w:noProof/>
                <w:webHidden/>
              </w:rPr>
              <w:tab/>
            </w:r>
            <w:r>
              <w:rPr>
                <w:noProof/>
                <w:webHidden/>
              </w:rPr>
              <w:fldChar w:fldCharType="begin"/>
            </w:r>
            <w:r>
              <w:rPr>
                <w:noProof/>
                <w:webHidden/>
              </w:rPr>
              <w:instrText xml:space="preserve"> PAGEREF _Toc214824025 \h </w:instrText>
            </w:r>
            <w:r>
              <w:rPr>
                <w:noProof/>
                <w:webHidden/>
              </w:rPr>
            </w:r>
            <w:r>
              <w:rPr>
                <w:noProof/>
                <w:webHidden/>
              </w:rPr>
              <w:fldChar w:fldCharType="separate"/>
            </w:r>
            <w:r>
              <w:rPr>
                <w:noProof/>
                <w:webHidden/>
              </w:rPr>
              <w:t>4</w:t>
            </w:r>
            <w:r>
              <w:rPr>
                <w:noProof/>
                <w:webHidden/>
              </w:rPr>
              <w:fldChar w:fldCharType="end"/>
            </w:r>
          </w:hyperlink>
        </w:p>
        <w:p w14:paraId="5207B968" w14:textId="431E779D" w:rsidR="0002613D" w:rsidRDefault="0002613D">
          <w:pPr>
            <w:pStyle w:val="TOC1"/>
            <w:tabs>
              <w:tab w:val="right" w:leader="dot" w:pos="9016"/>
            </w:tabs>
            <w:rPr>
              <w:rFonts w:asciiTheme="minorHAnsi" w:eastAsiaTheme="minorEastAsia" w:hAnsiTheme="minorHAnsi"/>
              <w:noProof/>
            </w:rPr>
          </w:pPr>
          <w:hyperlink w:anchor="_Toc214824026" w:history="1">
            <w:r w:rsidRPr="00A71073">
              <w:rPr>
                <w:rStyle w:val="Hyperlink"/>
                <w:noProof/>
              </w:rPr>
              <w:t>Long-Term Implications and Conclusion</w:t>
            </w:r>
            <w:r>
              <w:rPr>
                <w:noProof/>
                <w:webHidden/>
              </w:rPr>
              <w:tab/>
            </w:r>
            <w:r>
              <w:rPr>
                <w:noProof/>
                <w:webHidden/>
              </w:rPr>
              <w:fldChar w:fldCharType="begin"/>
            </w:r>
            <w:r>
              <w:rPr>
                <w:noProof/>
                <w:webHidden/>
              </w:rPr>
              <w:instrText xml:space="preserve"> PAGEREF _Toc214824026 \h </w:instrText>
            </w:r>
            <w:r>
              <w:rPr>
                <w:noProof/>
                <w:webHidden/>
              </w:rPr>
            </w:r>
            <w:r>
              <w:rPr>
                <w:noProof/>
                <w:webHidden/>
              </w:rPr>
              <w:fldChar w:fldCharType="separate"/>
            </w:r>
            <w:r>
              <w:rPr>
                <w:noProof/>
                <w:webHidden/>
              </w:rPr>
              <w:t>5</w:t>
            </w:r>
            <w:r>
              <w:rPr>
                <w:noProof/>
                <w:webHidden/>
              </w:rPr>
              <w:fldChar w:fldCharType="end"/>
            </w:r>
          </w:hyperlink>
        </w:p>
        <w:p w14:paraId="0D60BE8D" w14:textId="58126A8B" w:rsidR="0002613D" w:rsidRDefault="0002613D">
          <w:pPr>
            <w:pStyle w:val="TOC1"/>
            <w:tabs>
              <w:tab w:val="right" w:leader="dot" w:pos="9016"/>
            </w:tabs>
            <w:rPr>
              <w:rFonts w:asciiTheme="minorHAnsi" w:eastAsiaTheme="minorEastAsia" w:hAnsiTheme="minorHAnsi"/>
              <w:noProof/>
            </w:rPr>
          </w:pPr>
          <w:hyperlink w:anchor="_Toc214824027" w:history="1">
            <w:r w:rsidRPr="00A71073">
              <w:rPr>
                <w:rStyle w:val="Hyperlink"/>
                <w:noProof/>
              </w:rPr>
              <w:t>References</w:t>
            </w:r>
            <w:r>
              <w:rPr>
                <w:noProof/>
                <w:webHidden/>
              </w:rPr>
              <w:tab/>
            </w:r>
            <w:r>
              <w:rPr>
                <w:noProof/>
                <w:webHidden/>
              </w:rPr>
              <w:fldChar w:fldCharType="begin"/>
            </w:r>
            <w:r>
              <w:rPr>
                <w:noProof/>
                <w:webHidden/>
              </w:rPr>
              <w:instrText xml:space="preserve"> PAGEREF _Toc214824027 \h </w:instrText>
            </w:r>
            <w:r>
              <w:rPr>
                <w:noProof/>
                <w:webHidden/>
              </w:rPr>
            </w:r>
            <w:r>
              <w:rPr>
                <w:noProof/>
                <w:webHidden/>
              </w:rPr>
              <w:fldChar w:fldCharType="separate"/>
            </w:r>
            <w:r>
              <w:rPr>
                <w:noProof/>
                <w:webHidden/>
              </w:rPr>
              <w:t>7</w:t>
            </w:r>
            <w:r>
              <w:rPr>
                <w:noProof/>
                <w:webHidden/>
              </w:rPr>
              <w:fldChar w:fldCharType="end"/>
            </w:r>
          </w:hyperlink>
        </w:p>
        <w:p w14:paraId="454B1CE4" w14:textId="537ACCB0" w:rsidR="00DA5CD6" w:rsidRDefault="00DA5CD6">
          <w:r>
            <w:rPr>
              <w:b/>
              <w:bCs/>
              <w:noProof/>
            </w:rPr>
            <w:fldChar w:fldCharType="end"/>
          </w:r>
        </w:p>
      </w:sdtContent>
    </w:sdt>
    <w:p w14:paraId="29866F33" w14:textId="1573D836" w:rsidR="00167DEC" w:rsidRDefault="00167DEC">
      <w:pPr>
        <w:spacing w:line="240" w:lineRule="auto"/>
        <w:jc w:val="left"/>
      </w:pPr>
      <w:r>
        <w:br w:type="page"/>
      </w:r>
    </w:p>
    <w:p w14:paraId="3E1B3F87" w14:textId="77777777" w:rsidR="00DF1368" w:rsidRPr="00DF1368" w:rsidRDefault="00DF1368" w:rsidP="00C87FE6">
      <w:pPr>
        <w:pStyle w:val="Heading1"/>
      </w:pPr>
      <w:bookmarkStart w:id="0" w:name="_Toc214824022"/>
      <w:r w:rsidRPr="00DF1368">
        <w:lastRenderedPageBreak/>
        <w:t>Introduction</w:t>
      </w:r>
      <w:bookmarkEnd w:id="0"/>
    </w:p>
    <w:p w14:paraId="1392655C" w14:textId="77777777" w:rsidR="00574876" w:rsidRPr="00574876" w:rsidRDefault="00574876" w:rsidP="00574876">
      <w:r w:rsidRPr="00574876">
        <w:t>For several countries, tourism is regarded as the most fundamental gateway to enhanced economic development, employment opportunities, and foreign exchange, local</w:t>
      </w:r>
      <w:r w:rsidRPr="00574876">
        <w:t> </w:t>
      </w:r>
      <w:r w:rsidRPr="00574876">
        <w:t xml:space="preserve">and regional growth. This paper </w:t>
      </w:r>
      <w:proofErr w:type="gramStart"/>
      <w:r w:rsidRPr="00574876">
        <w:t>aggregate</w:t>
      </w:r>
      <w:proofErr w:type="gramEnd"/>
      <w:r w:rsidRPr="00574876">
        <w:t xml:space="preserve"> the sector of further explore regarding the role of</w:t>
      </w:r>
      <w:r w:rsidRPr="00574876">
        <w:t> </w:t>
      </w:r>
      <w:r w:rsidRPr="00574876">
        <w:t>tourism in sustainable economic development of Bangladesh. Even so, the sector is extremely vulnerable to</w:t>
      </w:r>
      <w:r w:rsidRPr="00574876">
        <w:t> </w:t>
      </w:r>
      <w:r w:rsidRPr="00574876">
        <w:t>external shock, not least political aftershocks. Political unrest has adversely affected both domestic</w:t>
      </w:r>
      <w:r w:rsidRPr="00574876">
        <w:t> </w:t>
      </w:r>
      <w:r w:rsidRPr="00574876">
        <w:t>and international tourism in Bangladesh. Political instability creates a huge transactional impact on Bangladesh and world economy and tourism is</w:t>
      </w:r>
      <w:r w:rsidRPr="00574876">
        <w:t> </w:t>
      </w:r>
      <w:r w:rsidRPr="00574876">
        <w:t xml:space="preserve">no exception of it. It concentrates on the reasons </w:t>
      </w:r>
      <w:proofErr w:type="gramStart"/>
      <w:r w:rsidRPr="00574876">
        <w:t>of</w:t>
      </w:r>
      <w:proofErr w:type="gramEnd"/>
      <w:r w:rsidRPr="00574876">
        <w:t xml:space="preserve"> the negative impact of political crises on tourism,</w:t>
      </w:r>
      <w:r w:rsidRPr="00574876">
        <w:t> </w:t>
      </w:r>
      <w:r w:rsidRPr="00574876">
        <w:t>the actions undertaken by the government and stakeholders to reduce these impacts and the sustainable development bookings of the nation.</w:t>
      </w:r>
    </w:p>
    <w:p w14:paraId="72473ADC" w14:textId="77777777" w:rsidR="00574876" w:rsidRPr="00574876" w:rsidRDefault="00574876" w:rsidP="00FB1CEC">
      <w:pPr>
        <w:pStyle w:val="Heading1"/>
      </w:pPr>
      <w:bookmarkStart w:id="1" w:name="_Toc214824023"/>
      <w:r w:rsidRPr="00574876">
        <w:t>Political Instability and Tourism</w:t>
      </w:r>
      <w:bookmarkEnd w:id="1"/>
    </w:p>
    <w:p w14:paraId="31A9EBDB" w14:textId="13ADE184" w:rsidR="00574876" w:rsidRPr="00574876" w:rsidRDefault="00574876" w:rsidP="00574876">
      <w:r w:rsidRPr="00574876">
        <w:t>It is basically a situation that mentions that a</w:t>
      </w:r>
      <w:r w:rsidRPr="00574876">
        <w:t> </w:t>
      </w:r>
      <w:r w:rsidRPr="00574876">
        <w:t xml:space="preserve">political environment is not </w:t>
      </w:r>
      <w:proofErr w:type="gramStart"/>
      <w:r w:rsidRPr="00574876">
        <w:t>stable</w:t>
      </w:r>
      <w:proofErr w:type="gramEnd"/>
      <w:r w:rsidRPr="00574876">
        <w:t xml:space="preserve"> but it is open towards </w:t>
      </w:r>
      <w:proofErr w:type="gramStart"/>
      <w:r w:rsidRPr="00574876">
        <w:t>a conflict</w:t>
      </w:r>
      <w:proofErr w:type="gramEnd"/>
      <w:r w:rsidRPr="00574876">
        <w:t xml:space="preserve"> or civil unrest in a state or the </w:t>
      </w:r>
      <w:proofErr w:type="gramStart"/>
      <w:r w:rsidRPr="00574876">
        <w:t>country as a whole</w:t>
      </w:r>
      <w:proofErr w:type="gramEnd"/>
      <w:r w:rsidRPr="00574876">
        <w:t xml:space="preserve">. Run-of-the-mill political unrest consists of large-scale protests, </w:t>
      </w:r>
      <w:proofErr w:type="gramStart"/>
      <w:r w:rsidRPr="00574876">
        <w:t>general-strikes</w:t>
      </w:r>
      <w:proofErr w:type="gramEnd"/>
      <w:r w:rsidRPr="00574876">
        <w:t xml:space="preserve">, </w:t>
      </w:r>
      <w:proofErr w:type="gramStart"/>
      <w:r w:rsidRPr="00574876">
        <w:t>opposition</w:t>
      </w:r>
      <w:proofErr w:type="gramEnd"/>
      <w:r w:rsidRPr="00574876">
        <w:t xml:space="preserve"> turmoil and violence grating</w:t>
      </w:r>
      <w:r w:rsidRPr="00574876">
        <w:t> </w:t>
      </w:r>
      <w:r w:rsidRPr="00574876">
        <w:t>on daily life and placing the well-being of locals and travelers in jeopardy. Political violence has been a recurrent</w:t>
      </w:r>
      <w:r w:rsidRPr="00574876">
        <w:t> </w:t>
      </w:r>
      <w:r w:rsidRPr="00574876">
        <w:t>phenomenon in Bangladesh over the last decade, floating with elections, regime changes or both between two major political parties. Such incidents have massively hurt inbound and domestic tourism by creating</w:t>
      </w:r>
      <w:r w:rsidRPr="00574876">
        <w:t> </w:t>
      </w:r>
      <w:r w:rsidRPr="00574876">
        <w:t xml:space="preserve">an environment of insecurity and ambiguity. Tourism is </w:t>
      </w:r>
      <w:proofErr w:type="gramStart"/>
      <w:r w:rsidRPr="00574876">
        <w:t>definitely growing</w:t>
      </w:r>
      <w:proofErr w:type="gramEnd"/>
      <w:r w:rsidRPr="00574876">
        <w:t xml:space="preserve"> within the country due to the opportunities for eco-tourism and many of the natural attractions that </w:t>
      </w:r>
      <w:r w:rsidR="00FB1CEC" w:rsidRPr="00574876">
        <w:t>Bangladesh</w:t>
      </w:r>
      <w:r w:rsidRPr="00574876">
        <w:t xml:space="preserve"> has to offer but tourism</w:t>
      </w:r>
      <w:r w:rsidRPr="00574876">
        <w:t> </w:t>
      </w:r>
      <w:r w:rsidRPr="00574876">
        <w:t>have limited development due to these extreme violence and terrorism which is present in the country.</w:t>
      </w:r>
    </w:p>
    <w:p w14:paraId="5EC9F39E" w14:textId="77777777" w:rsidR="00574876" w:rsidRPr="00574876" w:rsidRDefault="00574876" w:rsidP="00FB1CEC">
      <w:pPr>
        <w:pStyle w:val="Heading1"/>
      </w:pPr>
      <w:bookmarkStart w:id="2" w:name="_Toc214824024"/>
      <w:r w:rsidRPr="00574876">
        <w:t>Impact on Tourism</w:t>
      </w:r>
      <w:bookmarkEnd w:id="2"/>
    </w:p>
    <w:p w14:paraId="0493E40C" w14:textId="77777777" w:rsidR="00574876" w:rsidRPr="00574876" w:rsidRDefault="00574876" w:rsidP="00574876">
      <w:r w:rsidRPr="00574876">
        <w:t>The most concrete, tangible impact of political instability on the events related to tourism is the enormous decline of tourist</w:t>
      </w:r>
      <w:r w:rsidRPr="00574876">
        <w:t> </w:t>
      </w:r>
      <w:r w:rsidRPr="00574876">
        <w:t>arrivals all throughout Bangladesh. This political turmoil is ruining the image of safety that comes with the country resulting in more and</w:t>
      </w:r>
      <w:r w:rsidRPr="00574876">
        <w:t> </w:t>
      </w:r>
      <w:r w:rsidRPr="00574876">
        <w:t xml:space="preserve">more foreigners opting to visit renowned countries rather than focusing on Bangladesh which would have </w:t>
      </w:r>
      <w:proofErr w:type="gramStart"/>
      <w:r w:rsidRPr="00574876">
        <w:t>definitely fascinated</w:t>
      </w:r>
      <w:proofErr w:type="gramEnd"/>
      <w:r w:rsidRPr="00574876">
        <w:t xml:space="preserve"> them. According to Rauf et al. According to Mollah et al., (2022), Political instability is the</w:t>
      </w:r>
      <w:r w:rsidRPr="00574876">
        <w:t> </w:t>
      </w:r>
      <w:r w:rsidRPr="00574876">
        <w:t>immediate reason for tourism diminishment effect in Bangladesh. Tourists will not go ahead with their travel plans to, or even cancel, a place which they have concluded is</w:t>
      </w:r>
      <w:r w:rsidRPr="00574876">
        <w:t> </w:t>
      </w:r>
      <w:r w:rsidRPr="00574876">
        <w:t>unstable or unsafe. Over the extremely unstable political situation in the country, neighboring arrivals to Bangladesh have been decreased</w:t>
      </w:r>
      <w:r w:rsidRPr="00574876">
        <w:t> </w:t>
      </w:r>
      <w:r w:rsidRPr="00574876">
        <w:t>drastically.</w:t>
      </w:r>
    </w:p>
    <w:p w14:paraId="38A04633" w14:textId="77777777" w:rsidR="00574876" w:rsidRPr="00574876" w:rsidRDefault="00574876" w:rsidP="00574876">
      <w:r w:rsidRPr="00574876">
        <w:lastRenderedPageBreak/>
        <w:t>We</w:t>
      </w:r>
      <w:r w:rsidRPr="00574876">
        <w:t> </w:t>
      </w:r>
      <w:r w:rsidRPr="00574876">
        <w:t>noted that the decline in domestic tourism was related not only to a downturn in overseas visitors but also to political turmoil since July 2019. A great</w:t>
      </w:r>
      <w:r w:rsidRPr="00574876">
        <w:t> </w:t>
      </w:r>
      <w:r w:rsidRPr="00574876">
        <w:t>many citizens of Bangladesh would probably not feel safe traveling within their own country, especially to areas deemed to be politically sensitive, when there is political violence, or the perception is created that political violence can occur. The local communities in these tourist-dependent areas are now reaping a smaller economic dividend</w:t>
      </w:r>
      <w:r w:rsidRPr="00574876">
        <w:t> </w:t>
      </w:r>
      <w:r w:rsidRPr="00574876">
        <w:t>from the tourist industry due to this reduced domestic tourism, which is exacerbating the toll of the recent political turmoil.</w:t>
      </w:r>
    </w:p>
    <w:p w14:paraId="77B1E1F3" w14:textId="0E00C153" w:rsidR="00574876" w:rsidRPr="00574876" w:rsidRDefault="00574876" w:rsidP="00574876">
      <w:r w:rsidRPr="00574876">
        <w:t xml:space="preserve">Another thing </w:t>
      </w:r>
      <w:r w:rsidR="00FB1CEC" w:rsidRPr="00574876">
        <w:t>is that</w:t>
      </w:r>
      <w:r w:rsidRPr="00574876">
        <w:t xml:space="preserve"> political instability is creating a shadow on the destination image</w:t>
      </w:r>
      <w:r w:rsidRPr="00574876">
        <w:t> </w:t>
      </w:r>
      <w:r w:rsidRPr="00574876">
        <w:t>of Bangladesh. Even though a country can be politically unstable and unsafe for a long time, when the crisis is complete, this bad image will remain hanging on the nation, and</w:t>
      </w:r>
      <w:r w:rsidRPr="00574876">
        <w:t> </w:t>
      </w:r>
      <w:r w:rsidRPr="00574876">
        <w:t>it will require a lot of energies to put the nation under the political tourism top-list (find an empty place of the free land of a tourist destination). This is what happened with the tourism industry stakeholders of Bangladesh when they experienced a true domestic and a few international bookings dip</w:t>
      </w:r>
      <w:r w:rsidRPr="00574876">
        <w:t> </w:t>
      </w:r>
      <w:r w:rsidRPr="00574876">
        <w:t>after the political unrest in the country in 2014-2015. South Asian country, (Majumder, 2015) also became a bad tourist destination due to bad media coverage and</w:t>
      </w:r>
      <w:r w:rsidRPr="00574876">
        <w:t> </w:t>
      </w:r>
      <w:r w:rsidRPr="00574876">
        <w:t>international travel advisories making it a terrorist hit country as well.</w:t>
      </w:r>
    </w:p>
    <w:p w14:paraId="7E3615CB" w14:textId="349B4E8B" w:rsidR="00574876" w:rsidRPr="00574876" w:rsidRDefault="00574876" w:rsidP="00574876">
      <w:r w:rsidRPr="00574876">
        <w:t xml:space="preserve">Aside </w:t>
      </w:r>
      <w:proofErr w:type="gramStart"/>
      <w:r w:rsidRPr="00574876">
        <w:t>of</w:t>
      </w:r>
      <w:proofErr w:type="gramEnd"/>
      <w:r w:rsidRPr="00574876">
        <w:t xml:space="preserve"> </w:t>
      </w:r>
      <w:r w:rsidR="00FB1CEC" w:rsidRPr="00574876">
        <w:t>that,</w:t>
      </w:r>
      <w:r w:rsidRPr="00574876">
        <w:t xml:space="preserve"> the reduced amount of</w:t>
      </w:r>
      <w:r w:rsidRPr="00574876">
        <w:t> </w:t>
      </w:r>
      <w:r w:rsidRPr="00574876">
        <w:t xml:space="preserve">visitors, the governmental turmoil </w:t>
      </w:r>
      <w:proofErr w:type="gramStart"/>
      <w:r w:rsidRPr="00574876">
        <w:t>actually provides</w:t>
      </w:r>
      <w:proofErr w:type="gramEnd"/>
      <w:r w:rsidRPr="00574876">
        <w:t xml:space="preserve"> broader consequences to visitor sector. After tourism businesses such as hotels, tour operators, and transport</w:t>
      </w:r>
      <w:r w:rsidRPr="00574876">
        <w:t> </w:t>
      </w:r>
      <w:r w:rsidRPr="00574876">
        <w:t xml:space="preserve">services all face disruptions, cancellation </w:t>
      </w:r>
      <w:proofErr w:type="gramStart"/>
      <w:r w:rsidRPr="00574876">
        <w:t>actually follows</w:t>
      </w:r>
      <w:proofErr w:type="gramEnd"/>
      <w:r w:rsidRPr="00574876">
        <w:t xml:space="preserve"> and investment in the sector also dwindles. Investors regard a politically stable environment as suitable for</w:t>
      </w:r>
      <w:r w:rsidRPr="00574876">
        <w:t> </w:t>
      </w:r>
      <w:r w:rsidRPr="00574876">
        <w:t>investment while in a politically unstable environment there is a greater uncertainty and risk (World Bank, 2022), which is why Bangladesh failed to grow its tourism investment base. In addition, this sort of political unrest could close key elements for tourism</w:t>
      </w:r>
      <w:r w:rsidRPr="00574876">
        <w:t> </w:t>
      </w:r>
      <w:r w:rsidRPr="00574876">
        <w:t>exposures and closure of public services such as transport networks essentially locking out the foreigners from going to the nation.</w:t>
      </w:r>
    </w:p>
    <w:p w14:paraId="7BEF09F3" w14:textId="77777777" w:rsidR="00574876" w:rsidRPr="00574876" w:rsidRDefault="00574876" w:rsidP="00FB1CEC">
      <w:pPr>
        <w:pStyle w:val="Heading1"/>
      </w:pPr>
      <w:bookmarkStart w:id="3" w:name="_Toc214824025"/>
      <w:r w:rsidRPr="00574876">
        <w:t>Government Response and Mitigation Measures</w:t>
      </w:r>
      <w:bookmarkEnd w:id="3"/>
    </w:p>
    <w:p w14:paraId="1C5D9D33" w14:textId="14207D09" w:rsidR="00574876" w:rsidRPr="00574876" w:rsidRDefault="00574876" w:rsidP="00574876">
      <w:r w:rsidRPr="00574876">
        <w:t xml:space="preserve">Bangladesh </w:t>
      </w:r>
      <w:proofErr w:type="gramStart"/>
      <w:r w:rsidRPr="00574876">
        <w:t>in particular is</w:t>
      </w:r>
      <w:proofErr w:type="gramEnd"/>
      <w:r w:rsidRPr="00574876">
        <w:t xml:space="preserve"> one of the countries that has been directly affected by political unrest and due to the impact on the tourism industry, the Bangladesh government has taken</w:t>
      </w:r>
      <w:r w:rsidRPr="00574876">
        <w:t> </w:t>
      </w:r>
      <w:r w:rsidRPr="00574876">
        <w:t>some measures to reduce the harm and to return the industry to stability. One of the most significant steps they take is</w:t>
      </w:r>
      <w:r w:rsidRPr="00574876">
        <w:t> </w:t>
      </w:r>
      <w:r w:rsidRPr="00574876">
        <w:t>the restoration of law and order. The government</w:t>
      </w:r>
      <w:r w:rsidRPr="00574876">
        <w:t> </w:t>
      </w:r>
      <w:r w:rsidR="00CD166A">
        <w:t>safely</w:t>
      </w:r>
      <w:r w:rsidRPr="00574876">
        <w:t xml:space="preserve"> deploys the military to ensure security and safety for </w:t>
      </w:r>
      <w:proofErr w:type="gramStart"/>
      <w:r w:rsidRPr="00574876">
        <w:t>tourist</w:t>
      </w:r>
      <w:proofErr w:type="gramEnd"/>
      <w:r w:rsidRPr="00574876">
        <w:t xml:space="preserve"> and locals whenever political turmoil occurs. This is imperative to give both local</w:t>
      </w:r>
      <w:r w:rsidRPr="00574876">
        <w:t> </w:t>
      </w:r>
      <w:r w:rsidRPr="00574876">
        <w:t xml:space="preserve">and foreign tourists the confidence that the country is weaning back to tourism. </w:t>
      </w:r>
      <w:r w:rsidR="002F20B1" w:rsidRPr="00574876">
        <w:t>However,</w:t>
      </w:r>
      <w:r w:rsidRPr="00574876">
        <w:t xml:space="preserve"> the deployment of </w:t>
      </w:r>
      <w:proofErr w:type="gramStart"/>
      <w:r w:rsidRPr="00574876">
        <w:t>law and order</w:t>
      </w:r>
      <w:proofErr w:type="gramEnd"/>
      <w:r w:rsidRPr="00574876">
        <w:t xml:space="preserve"> forces may provide </w:t>
      </w:r>
      <w:r w:rsidRPr="00574876">
        <w:lastRenderedPageBreak/>
        <w:t xml:space="preserve">temporary </w:t>
      </w:r>
      <w:proofErr w:type="gramStart"/>
      <w:r w:rsidRPr="00574876">
        <w:t>relief</w:t>
      </w:r>
      <w:proofErr w:type="gramEnd"/>
      <w:r w:rsidRPr="00574876">
        <w:t xml:space="preserve"> but the sociopolitical environment cannot be changed </w:t>
      </w:r>
      <w:proofErr w:type="gramStart"/>
      <w:r w:rsidRPr="00574876">
        <w:t>in order to</w:t>
      </w:r>
      <w:proofErr w:type="gramEnd"/>
      <w:r w:rsidRPr="00574876">
        <w:t xml:space="preserve"> provide sustainable conditions for the return</w:t>
      </w:r>
      <w:r w:rsidRPr="00574876">
        <w:t> </w:t>
      </w:r>
      <w:r w:rsidRPr="00574876">
        <w:t>of tourism.</w:t>
      </w:r>
    </w:p>
    <w:p w14:paraId="4E6472FC" w14:textId="77777777" w:rsidR="00574876" w:rsidRPr="00574876" w:rsidRDefault="00574876" w:rsidP="00574876">
      <w:r w:rsidRPr="00574876">
        <w:t>The government has taken another most important move how, and where, to invest to flaunt Bangladesh as a</w:t>
      </w:r>
      <w:r w:rsidRPr="00574876">
        <w:t> </w:t>
      </w:r>
      <w:r w:rsidRPr="00574876">
        <w:t>global safe and eye-catchy tourist-based nation. The government has worked with tourism bodies to fine-tune the</w:t>
      </w:r>
      <w:r w:rsidRPr="00574876">
        <w:t> </w:t>
      </w:r>
      <w:r w:rsidRPr="00574876">
        <w:t>marketing and promotional campaign since the political turmoil. These also included promotional activities to showcase the inherent cultural diversity, beauty and eco-tourism potential, which experts believe are the</w:t>
      </w:r>
      <w:r w:rsidRPr="00574876">
        <w:t> </w:t>
      </w:r>
      <w:r w:rsidRPr="00574876">
        <w:t xml:space="preserve">biggest selling points for the tourism sector of Bangladesh. However, there should be a sustainable continuity in politics </w:t>
      </w:r>
      <w:proofErr w:type="gramStart"/>
      <w:r w:rsidRPr="00574876">
        <w:t>in order to</w:t>
      </w:r>
      <w:proofErr w:type="gramEnd"/>
      <w:r w:rsidRPr="00574876">
        <w:t xml:space="preserve"> re-establish</w:t>
      </w:r>
      <w:r w:rsidRPr="00574876">
        <w:t> </w:t>
      </w:r>
      <w:r w:rsidRPr="00574876">
        <w:t>Thailand as a credible tourism destination (Chik, 2012).</w:t>
      </w:r>
    </w:p>
    <w:p w14:paraId="7E9C15FE" w14:textId="4E31757F" w:rsidR="00574876" w:rsidRPr="00574876" w:rsidRDefault="00574876" w:rsidP="00574876">
      <w:r w:rsidRPr="00574876">
        <w:t>The need for diversification</w:t>
      </w:r>
      <w:r w:rsidRPr="00574876">
        <w:t> </w:t>
      </w:r>
      <w:r w:rsidRPr="00574876">
        <w:t>of tourism products to minimize the effects of political problems on tourism has also been highlighted. The Bangladeshi tourism sector must not be circumscribed</w:t>
      </w:r>
      <w:r w:rsidRPr="00574876">
        <w:t> </w:t>
      </w:r>
      <w:r w:rsidRPr="00574876">
        <w:t>in conventional tourism areas, rather, should go towards sustainable tourism development in Bangladesh tourism through such channels. It will also encourage eco-tourism, culture tourism, and community tourism; all of which would allow for a broader spread of tourism-associated revenues and the negative</w:t>
      </w:r>
      <w:r w:rsidRPr="00574876">
        <w:t> </w:t>
      </w:r>
      <w:r w:rsidRPr="00574876">
        <w:t>impact of political instability would affect individual destinations less. The biggest mangrove forest in</w:t>
      </w:r>
      <w:r w:rsidRPr="00574876">
        <w:t> </w:t>
      </w:r>
      <w:r w:rsidRPr="00574876">
        <w:t xml:space="preserve">the world and a UNESCO World Heritage site, the </w:t>
      </w:r>
      <w:r w:rsidR="002F20B1" w:rsidRPr="00574876">
        <w:t>Sundarbans,</w:t>
      </w:r>
      <w:r w:rsidRPr="00574876">
        <w:t xml:space="preserve"> is being marketed as a </w:t>
      </w:r>
      <w:r w:rsidR="002F20B1" w:rsidRPr="00574876">
        <w:t>center</w:t>
      </w:r>
      <w:r w:rsidRPr="00574876">
        <w:t xml:space="preserve"> for eco-tourism. The political unrest may put a damper on urban tourism, however, green tourism in more remote areas</w:t>
      </w:r>
      <w:r w:rsidRPr="00574876">
        <w:t> </w:t>
      </w:r>
      <w:r w:rsidRPr="00574876">
        <w:t>will give some stability to the industry.</w:t>
      </w:r>
    </w:p>
    <w:p w14:paraId="4504B96B" w14:textId="13CC3ECA" w:rsidR="00574876" w:rsidRPr="00574876" w:rsidRDefault="00574876" w:rsidP="00574876">
      <w:r w:rsidRPr="00574876">
        <w:t>In addition, in addition to diversification, the government has also been</w:t>
      </w:r>
      <w:r w:rsidRPr="00574876">
        <w:t> </w:t>
      </w:r>
      <w:r w:rsidRPr="00574876">
        <w:t xml:space="preserve">instrumental in developing tourism infrastructure, such as airports and hotels and transportation developments. Improved infrastructure not only enhances the experience of </w:t>
      </w:r>
      <w:proofErr w:type="gramStart"/>
      <w:r w:rsidRPr="00574876">
        <w:t>visitors, but</w:t>
      </w:r>
      <w:proofErr w:type="gramEnd"/>
      <w:r w:rsidRPr="00574876">
        <w:t xml:space="preserve"> also makes the nation a more appealing</w:t>
      </w:r>
      <w:r w:rsidRPr="00574876">
        <w:t> </w:t>
      </w:r>
      <w:r w:rsidRPr="00574876">
        <w:t>prospect for investors. A</w:t>
      </w:r>
      <w:r w:rsidRPr="00574876">
        <w:t> </w:t>
      </w:r>
      <w:r w:rsidRPr="00574876">
        <w:t xml:space="preserve">Bangladeshi company, along with </w:t>
      </w:r>
      <w:r w:rsidR="00A5175B" w:rsidRPr="00574876">
        <w:t>neighboring</w:t>
      </w:r>
      <w:r w:rsidRPr="00574876">
        <w:t xml:space="preserve"> manufacturers facilitate production of </w:t>
      </w:r>
      <w:r w:rsidR="002F20B1" w:rsidRPr="00574876">
        <w:t>highly breathable</w:t>
      </w:r>
      <w:r w:rsidRPr="00574876">
        <w:t>, 3-in-1 fabric which encapsulated and segregated by a well-tested Japanese nanotech system.</w:t>
      </w:r>
    </w:p>
    <w:p w14:paraId="614A195B" w14:textId="77777777" w:rsidR="00574876" w:rsidRPr="00574876" w:rsidRDefault="00574876" w:rsidP="002F20B1">
      <w:pPr>
        <w:pStyle w:val="Heading1"/>
      </w:pPr>
      <w:bookmarkStart w:id="4" w:name="_Toc214824026"/>
      <w:r w:rsidRPr="00574876">
        <w:t>Long-Term Implications and Conclusion</w:t>
      </w:r>
      <w:bookmarkEnd w:id="4"/>
    </w:p>
    <w:p w14:paraId="72BBAFF1" w14:textId="77777777" w:rsidR="00574876" w:rsidRPr="00574876" w:rsidRDefault="00574876" w:rsidP="00574876">
      <w:r w:rsidRPr="00574876">
        <w:t>Certainly,</w:t>
      </w:r>
      <w:r w:rsidRPr="00574876">
        <w:t> </w:t>
      </w:r>
      <w:r w:rsidRPr="00574876">
        <w:t xml:space="preserve">the barring of the political upheaval in Bangladesh over the last decade, has undoubtedly impacted the tourism </w:t>
      </w:r>
      <w:proofErr w:type="gramStart"/>
      <w:r w:rsidRPr="00574876">
        <w:t>industry in particular</w:t>
      </w:r>
      <w:proofErr w:type="gramEnd"/>
      <w:r w:rsidRPr="00574876">
        <w:t>. While the responses from government and industry sought to mitigate these impacts, the sustainability of these responses will ultimately rely upon both the nation resuming political stability, as well as the modernization of infrastructure and the initiation of</w:t>
      </w:r>
      <w:r w:rsidRPr="00574876">
        <w:t> </w:t>
      </w:r>
      <w:r w:rsidRPr="00574876">
        <w:t>a sustainable tourism approach. As Rauf et al. According to Liu et al (2022) this necessitates a joint effort of the authorities, tourism agencies, private sector actors, into one dealing with</w:t>
      </w:r>
      <w:r w:rsidRPr="00574876">
        <w:t> </w:t>
      </w:r>
      <w:r w:rsidRPr="00574876">
        <w:t>the issues of political instability.</w:t>
      </w:r>
    </w:p>
    <w:p w14:paraId="2559A25E" w14:textId="77777777" w:rsidR="00574876" w:rsidRPr="00574876" w:rsidRDefault="00574876" w:rsidP="00574876">
      <w:r w:rsidRPr="00574876">
        <w:lastRenderedPageBreak/>
        <w:t>To summarize, it can be said that the political</w:t>
      </w:r>
      <w:r w:rsidRPr="00574876">
        <w:t> </w:t>
      </w:r>
      <w:r w:rsidRPr="00574876">
        <w:t xml:space="preserve">instability of Bangladesh has certainly detrimental impact to the tourism sector but with a proper recovery planning, diversification and good governance the tourism of the country can be bounce back in the upcoming future. In Bangladesh, this means sustainable tourism development </w:t>
      </w:r>
      <w:proofErr w:type="gramStart"/>
      <w:r w:rsidRPr="00574876">
        <w:t>has to</w:t>
      </w:r>
      <w:proofErr w:type="gramEnd"/>
      <w:r w:rsidRPr="00574876">
        <w:t xml:space="preserve"> be more than a product of marketing and infrastructure; it has</w:t>
      </w:r>
      <w:r w:rsidRPr="00574876">
        <w:t> </w:t>
      </w:r>
      <w:r w:rsidRPr="00574876">
        <w:t>to be developed in the context of much larger initiatives to raise political stability and social harmony. By</w:t>
      </w:r>
      <w:r w:rsidRPr="00574876">
        <w:t> </w:t>
      </w:r>
      <w:r w:rsidRPr="00574876">
        <w:t xml:space="preserve">addressing these perceptual issues, Bangladesh will have a more vigorous and sustainable tourism sector that will contribute firmly </w:t>
      </w:r>
      <w:proofErr w:type="gramStart"/>
      <w:r w:rsidRPr="00574876">
        <w:t>in</w:t>
      </w:r>
      <w:proofErr w:type="gramEnd"/>
      <w:r w:rsidRPr="00574876">
        <w:t xml:space="preserve"> the structural economic development.</w:t>
      </w:r>
    </w:p>
    <w:p w14:paraId="13FB873B" w14:textId="11734840" w:rsidR="00B14783" w:rsidRPr="00B14783" w:rsidRDefault="00B14783" w:rsidP="00B14783"/>
    <w:p w14:paraId="1A2302D1" w14:textId="6FD2C943" w:rsidR="00DF1368" w:rsidRPr="00DF1368" w:rsidRDefault="00DF1368" w:rsidP="00B14783"/>
    <w:p w14:paraId="197C5503" w14:textId="77777777" w:rsidR="00C76C93" w:rsidRDefault="00C76C93">
      <w:pPr>
        <w:spacing w:line="240" w:lineRule="auto"/>
        <w:jc w:val="left"/>
      </w:pPr>
      <w:r>
        <w:br w:type="page"/>
      </w:r>
    </w:p>
    <w:p w14:paraId="4C2FCB51" w14:textId="1DBA91E9" w:rsidR="00DF1368" w:rsidRPr="00DF1368" w:rsidRDefault="00DF1368" w:rsidP="00C87FE6">
      <w:pPr>
        <w:pStyle w:val="Heading1"/>
      </w:pPr>
      <w:bookmarkStart w:id="5" w:name="_Toc214824027"/>
      <w:r w:rsidRPr="00DF1368">
        <w:lastRenderedPageBreak/>
        <w:t>References</w:t>
      </w:r>
      <w:bookmarkEnd w:id="5"/>
    </w:p>
    <w:p w14:paraId="1F342B98" w14:textId="77777777" w:rsidR="00CD31CA" w:rsidRPr="00CD31CA" w:rsidRDefault="00CD31CA" w:rsidP="00CD31CA">
      <w:pPr>
        <w:pStyle w:val="ListParagraph"/>
        <w:numPr>
          <w:ilvl w:val="0"/>
          <w:numId w:val="11"/>
        </w:numPr>
      </w:pPr>
      <w:r w:rsidRPr="00CD31CA">
        <w:t xml:space="preserve">Chik, A. R. (2012). Political instability and tourism development in Bangladesh. </w:t>
      </w:r>
      <w:r w:rsidRPr="00CD31CA">
        <w:rPr>
          <w:i/>
          <w:iCs/>
        </w:rPr>
        <w:t>Journal of Young Researchers, 13</w:t>
      </w:r>
      <w:r w:rsidRPr="00CD31CA">
        <w:t>, 21–32. https://doi.org/10.14456/jyru.2012.13</w:t>
      </w:r>
    </w:p>
    <w:p w14:paraId="2F792D1A" w14:textId="77777777" w:rsidR="00CD31CA" w:rsidRPr="00CD31CA" w:rsidRDefault="00CD31CA" w:rsidP="00CD31CA">
      <w:pPr>
        <w:pStyle w:val="ListParagraph"/>
        <w:numPr>
          <w:ilvl w:val="0"/>
          <w:numId w:val="11"/>
        </w:numPr>
      </w:pPr>
      <w:r w:rsidRPr="00CD31CA">
        <w:t xml:space="preserve">Majumder, D. (2015). Contributions and loopholes of tourism sector in Bangladesh. </w:t>
      </w:r>
      <w:r w:rsidRPr="00CD31CA">
        <w:rPr>
          <w:i/>
          <w:iCs/>
        </w:rPr>
        <w:t>Jagannath University Journal of Social Sciences, 3</w:t>
      </w:r>
      <w:r w:rsidRPr="00CD31CA">
        <w:t>(1-2), 1–19.</w:t>
      </w:r>
    </w:p>
    <w:p w14:paraId="56C411D7" w14:textId="77777777" w:rsidR="00CD31CA" w:rsidRPr="00CD31CA" w:rsidRDefault="00CD31CA" w:rsidP="00CD31CA">
      <w:pPr>
        <w:pStyle w:val="ListParagraph"/>
        <w:numPr>
          <w:ilvl w:val="0"/>
          <w:numId w:val="11"/>
        </w:numPr>
      </w:pPr>
      <w:r w:rsidRPr="00CD31CA">
        <w:t xml:space="preserve">Rauf, A., Alam, M., &amp; Sultana, R. (2022). The impact of political instability, food prices, and crime on tourism in Bangladesh. </w:t>
      </w:r>
      <w:r w:rsidRPr="00CD31CA">
        <w:rPr>
          <w:i/>
          <w:iCs/>
        </w:rPr>
        <w:t>Sustainability, 14</w:t>
      </w:r>
      <w:r w:rsidRPr="00CD31CA">
        <w:t>(24), 16993. https://doi.org/10.3390/su142416993</w:t>
      </w:r>
    </w:p>
    <w:p w14:paraId="183A444B" w14:textId="6ACB9A52" w:rsidR="00795108" w:rsidRPr="00795108" w:rsidRDefault="00CD31CA" w:rsidP="00CD31CA">
      <w:pPr>
        <w:pStyle w:val="ListParagraph"/>
        <w:numPr>
          <w:ilvl w:val="0"/>
          <w:numId w:val="11"/>
        </w:numPr>
      </w:pPr>
      <w:r w:rsidRPr="00CD31CA">
        <w:t xml:space="preserve">World Bank. (2022). Bangladesh: Country tourism profile. </w:t>
      </w:r>
      <w:r w:rsidRPr="00CD31CA">
        <w:rPr>
          <w:i/>
          <w:iCs/>
        </w:rPr>
        <w:t>Tourism Economics, 28</w:t>
      </w:r>
      <w:r w:rsidRPr="00CD31CA">
        <w:t>(3), 564-582. https://doi.org/10.1177/21582440221003766</w:t>
      </w:r>
    </w:p>
    <w:sectPr w:rsidR="00795108" w:rsidRPr="00795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D8622" w14:textId="77777777" w:rsidR="008041ED" w:rsidRDefault="008041ED" w:rsidP="003727D8">
      <w:pPr>
        <w:spacing w:line="240" w:lineRule="auto"/>
      </w:pPr>
      <w:r>
        <w:separator/>
      </w:r>
    </w:p>
  </w:endnote>
  <w:endnote w:type="continuationSeparator" w:id="0">
    <w:p w14:paraId="40F55C44" w14:textId="77777777" w:rsidR="008041ED" w:rsidRDefault="008041ED"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9B63370-BCBF-492A-8EAD-1937FACCACBD}"/>
    <w:embedBold r:id="rId2" w:fontKey="{43B4D406-C9C5-467B-BD8A-1CC046A6ADE7}"/>
    <w:embedItalic r:id="rId3" w:fontKey="{CA3F51B6-C9F1-4C0C-B26C-C421BEA1D37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C072924-D79D-40CC-9135-3C2DDA6666BD}"/>
  </w:font>
  <w:font w:name="Calibri Light">
    <w:panose1 w:val="020F0302020204030204"/>
    <w:charset w:val="00"/>
    <w:family w:val="swiss"/>
    <w:pitch w:val="variable"/>
    <w:sig w:usb0="E4002EFF" w:usb1="C200247B" w:usb2="00000009" w:usb3="00000000" w:csb0="000001FF" w:csb1="00000000"/>
    <w:embedRegular r:id="rId5" w:fontKey="{5B290BC2-FA6F-439A-9AFE-5A861E61C32B}"/>
    <w:embedBold r:id="rId6" w:fontKey="{3270AB12-1731-46C6-A0BE-A12FE131287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2EA62" w14:textId="77777777" w:rsidR="008041ED" w:rsidRDefault="008041ED" w:rsidP="003727D8">
      <w:pPr>
        <w:spacing w:line="240" w:lineRule="auto"/>
      </w:pPr>
      <w:r>
        <w:separator/>
      </w:r>
    </w:p>
  </w:footnote>
  <w:footnote w:type="continuationSeparator" w:id="0">
    <w:p w14:paraId="660A3383" w14:textId="77777777" w:rsidR="008041ED" w:rsidRDefault="008041ED"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0"/>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042124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B2F58"/>
    <w:rsid w:val="00167DEC"/>
    <w:rsid w:val="001700EC"/>
    <w:rsid w:val="00174BB1"/>
    <w:rsid w:val="00191B45"/>
    <w:rsid w:val="0019504D"/>
    <w:rsid w:val="001A10A9"/>
    <w:rsid w:val="00224FD9"/>
    <w:rsid w:val="002E1D4E"/>
    <w:rsid w:val="002F20B1"/>
    <w:rsid w:val="002F4AE0"/>
    <w:rsid w:val="003727D8"/>
    <w:rsid w:val="00384E8A"/>
    <w:rsid w:val="003D1074"/>
    <w:rsid w:val="003D5BA2"/>
    <w:rsid w:val="00426865"/>
    <w:rsid w:val="00477CAA"/>
    <w:rsid w:val="004B1309"/>
    <w:rsid w:val="004C24C8"/>
    <w:rsid w:val="00502E29"/>
    <w:rsid w:val="00563579"/>
    <w:rsid w:val="00572B0E"/>
    <w:rsid w:val="00574617"/>
    <w:rsid w:val="00574876"/>
    <w:rsid w:val="005D6F0D"/>
    <w:rsid w:val="005E458B"/>
    <w:rsid w:val="00637F36"/>
    <w:rsid w:val="006562A2"/>
    <w:rsid w:val="00661030"/>
    <w:rsid w:val="006F6FA4"/>
    <w:rsid w:val="00795108"/>
    <w:rsid w:val="008041ED"/>
    <w:rsid w:val="00844EC2"/>
    <w:rsid w:val="008516FE"/>
    <w:rsid w:val="00864518"/>
    <w:rsid w:val="00903466"/>
    <w:rsid w:val="009933E1"/>
    <w:rsid w:val="009C1D0A"/>
    <w:rsid w:val="00A044F7"/>
    <w:rsid w:val="00A5175B"/>
    <w:rsid w:val="00A8150E"/>
    <w:rsid w:val="00AD5809"/>
    <w:rsid w:val="00B14783"/>
    <w:rsid w:val="00B20343"/>
    <w:rsid w:val="00B678D8"/>
    <w:rsid w:val="00B85EA7"/>
    <w:rsid w:val="00BC1D53"/>
    <w:rsid w:val="00BE65DD"/>
    <w:rsid w:val="00C21EBA"/>
    <w:rsid w:val="00C568BF"/>
    <w:rsid w:val="00C612A4"/>
    <w:rsid w:val="00C67748"/>
    <w:rsid w:val="00C763ED"/>
    <w:rsid w:val="00C76C93"/>
    <w:rsid w:val="00C87FE6"/>
    <w:rsid w:val="00CC6AD1"/>
    <w:rsid w:val="00CD166A"/>
    <w:rsid w:val="00CD31CA"/>
    <w:rsid w:val="00CD620A"/>
    <w:rsid w:val="00D118F6"/>
    <w:rsid w:val="00D821A3"/>
    <w:rsid w:val="00D92F0A"/>
    <w:rsid w:val="00DA5CD6"/>
    <w:rsid w:val="00DF1368"/>
    <w:rsid w:val="00E06302"/>
    <w:rsid w:val="00E6406B"/>
    <w:rsid w:val="00E671DC"/>
    <w:rsid w:val="00E6778A"/>
    <w:rsid w:val="00EA737F"/>
    <w:rsid w:val="00F07309"/>
    <w:rsid w:val="00F17E70"/>
    <w:rsid w:val="00F25F5B"/>
    <w:rsid w:val="00F340B8"/>
    <w:rsid w:val="00F6336F"/>
    <w:rsid w:val="00F837B1"/>
    <w:rsid w:val="00FB1CEC"/>
    <w:rsid w:val="00FB2C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1604</Words>
  <Characters>8935</Characters>
  <Application>Microsoft Office Word</Application>
  <DocSecurity>0</DocSecurity>
  <Lines>154</Lines>
  <Paragraphs>52</Paragraphs>
  <ScaleCrop>false</ScaleCrop>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2025-11-23T15:01:00Z</dcterms:modified>
</cp:coreProperties>
</file>