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1F191B78" w14:textId="40A95211" w:rsidR="00A3483D" w:rsidRPr="00816829" w:rsidRDefault="00F72ED2" w:rsidP="00013DBD">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r w:rsidR="009E4B24" w:rsidRPr="00816829">
        <w:rPr>
          <w:rFonts w:ascii="Times New Roman" w:hAnsi="Times New Roman" w:cs="Times New Roman"/>
          <w:b/>
          <w:bCs/>
          <w:color w:val="000000" w:themeColor="text1"/>
          <w:szCs w:val="24"/>
        </w:rPr>
        <w:br/>
      </w:r>
      <w:r w:rsidR="00234B80" w:rsidRPr="00816829">
        <w:rPr>
          <w:rFonts w:ascii="Times New Roman" w:hAnsi="Times New Roman" w:cs="Times New Roman"/>
          <w:b/>
          <w:bCs/>
          <w:color w:val="000000" w:themeColor="text1"/>
          <w:szCs w:val="24"/>
        </w:rPr>
        <w:t>Sales Management</w:t>
      </w:r>
    </w:p>
    <w:p w14:paraId="3669F559" w14:textId="708A00BA" w:rsidR="008A79F5" w:rsidRPr="00816829" w:rsidRDefault="00013DBD" w:rsidP="00234B80">
      <w:pPr>
        <w:spacing w:line="480" w:lineRule="auto"/>
        <w:jc w:val="center"/>
        <w:rPr>
          <w:rFonts w:ascii="Times New Roman" w:hAnsi="Times New Roman" w:cs="Times New Roman"/>
          <w:color w:val="000000" w:themeColor="text1"/>
          <w:szCs w:val="24"/>
          <w:lang w:val="en-US"/>
        </w:rPr>
      </w:pPr>
      <w:r w:rsidRPr="00816829">
        <w:rPr>
          <w:rFonts w:ascii="Times New Roman" w:eastAsia="Times New Roman" w:hAnsi="Times New Roman" w:cs="Times New Roman"/>
          <w:b/>
          <w:bCs/>
          <w:color w:val="000000" w:themeColor="text1"/>
          <w:kern w:val="0"/>
          <w:szCs w:val="24"/>
          <w:lang w:eastAsia="en-GB"/>
          <w14:ligatures w14:val="none"/>
        </w:rPr>
        <w:t xml:space="preserve">Title: </w:t>
      </w:r>
      <w:r w:rsidR="001B4714" w:rsidRPr="00816829">
        <w:rPr>
          <w:rFonts w:ascii="Times New Roman" w:eastAsia="Times New Roman" w:hAnsi="Times New Roman" w:cs="Times New Roman"/>
          <w:b/>
          <w:bCs/>
          <w:color w:val="000000" w:themeColor="text1"/>
          <w:kern w:val="0"/>
          <w:szCs w:val="24"/>
          <w:lang w:eastAsia="en-GB"/>
          <w14:ligatures w14:val="none"/>
        </w:rPr>
        <w:t xml:space="preserve">Option </w:t>
      </w:r>
      <w:r w:rsidR="00234B80" w:rsidRPr="00816829">
        <w:rPr>
          <w:rFonts w:ascii="Times New Roman" w:eastAsia="Times New Roman" w:hAnsi="Times New Roman" w:cs="Times New Roman"/>
          <w:b/>
          <w:bCs/>
          <w:color w:val="000000" w:themeColor="text1"/>
          <w:kern w:val="0"/>
          <w:szCs w:val="24"/>
          <w:lang w:eastAsia="en-GB"/>
          <w14:ligatures w14:val="none"/>
        </w:rPr>
        <w:t>2</w:t>
      </w:r>
      <w:r w:rsidR="001B4714" w:rsidRPr="00816829">
        <w:rPr>
          <w:rFonts w:ascii="Times New Roman" w:eastAsia="Times New Roman" w:hAnsi="Times New Roman" w:cs="Times New Roman"/>
          <w:b/>
          <w:bCs/>
          <w:color w:val="000000" w:themeColor="text1"/>
          <w:kern w:val="0"/>
          <w:szCs w:val="24"/>
          <w:lang w:eastAsia="en-GB"/>
          <w14:ligatures w14:val="none"/>
        </w:rPr>
        <w:t xml:space="preserve">: </w:t>
      </w:r>
      <w:r w:rsidR="00234B80" w:rsidRPr="00816829">
        <w:rPr>
          <w:rFonts w:ascii="Times New Roman" w:eastAsia="Times New Roman" w:hAnsi="Times New Roman" w:cs="Times New Roman"/>
          <w:b/>
          <w:bCs/>
          <w:color w:val="000000" w:themeColor="text1"/>
          <w:kern w:val="0"/>
          <w:szCs w:val="24"/>
          <w:lang w:eastAsia="en-GB"/>
          <w14:ligatures w14:val="none"/>
        </w:rPr>
        <w:t>Maximizing Sales through Digital Channels: How Online Booking Platforms are Revolutionizing Tourism Sales</w:t>
      </w:r>
    </w:p>
    <w:p w14:paraId="121195F5" w14:textId="77777777" w:rsidR="008A79F5" w:rsidRPr="00816829"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31221C99"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6C0C140F"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5FC7E9B9" w14:textId="77777777" w:rsidR="00234B80" w:rsidRPr="00816829" w:rsidRDefault="00234B80" w:rsidP="00013DBD">
      <w:pPr>
        <w:spacing w:line="480" w:lineRule="auto"/>
        <w:rPr>
          <w:rFonts w:ascii="Times New Roman" w:hAnsi="Times New Roman" w:cs="Times New Roman"/>
          <w:color w:val="000000" w:themeColor="text1"/>
          <w:szCs w:val="24"/>
          <w:lang w:val="en-US"/>
        </w:rPr>
      </w:pPr>
    </w:p>
    <w:p w14:paraId="06DC8959"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816829"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t>Abstract</w:t>
      </w:r>
      <w:bookmarkEnd w:id="0"/>
    </w:p>
    <w:p w14:paraId="3C15DF15" w14:textId="77777777" w:rsidR="000D5FB8" w:rsidRPr="00816829" w:rsidRDefault="000D5FB8" w:rsidP="000D5FB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lastRenderedPageBreak/>
        <w:t>Digital channels have changed how people look for, compare, and buy travel products, which has changed how tourism companies sell their products.  Online booking sites, especially Online Travel Agencies (OTAs) like Booking.com, Expedia, Agoda, Airbnb, and Trip.com, have become major sources of tourism income because they can reach people all over the world, are easy to use, have flexible pricing strategies, and can do a lot of digital marketing.  Digital marketing strategies like Search Engine Optimization (SEO), paid online advertising, content marketing, and social media engagement have also become powerful tools for tourism businesses to use in markets that are becoming more competitive.  This report looks at how digital channels are changing the way tourism is sold and how search engines, social media, and online ads affect tourists' choices.</w:t>
      </w:r>
    </w:p>
    <w:p w14:paraId="2E1C0AC9" w14:textId="77777777" w:rsidR="000D5FB8" w:rsidRPr="00816829" w:rsidRDefault="000D5FB8" w:rsidP="000D5FB8">
      <w:pPr>
        <w:spacing w:line="480" w:lineRule="auto"/>
        <w:rPr>
          <w:rFonts w:ascii="Times New Roman" w:hAnsi="Times New Roman" w:cs="Times New Roman"/>
          <w:color w:val="000000" w:themeColor="text1"/>
          <w:szCs w:val="24"/>
        </w:rPr>
      </w:pPr>
    </w:p>
    <w:p w14:paraId="4FB5D064" w14:textId="1AFBCDBD" w:rsidR="00C03804" w:rsidRPr="00816829" w:rsidRDefault="000D5FB8"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 The study employs a qualitative methodology based on secondary data to assess how OTAs enhance global visibility, increase conversion rates, and streamline digital purchasing processes.  The results show that SEO improves visibility, content marketing builds trust, pay-per-click advertising brings in the right kind of traffic, and social media sites affect how travellers feel about brands and how inspired they are to travel.  But digital channels also have problems, like relying on middlemen, high advertising costs, algorithmic volatility, and the need to constantly improve content. The report says that to get the most sales, tourism businesses need to use an integrated digital strategy that includes OTAs, direct-channel marketing, and a strong presence on social media.  In the digital tourism economy, using SEO, digital advertising, analytics, and social media storytelling well is important for standing out from the competition and succeeding in the long run.</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lastRenderedPageBreak/>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2F506C23" w14:textId="77777777" w:rsidR="00B37028" w:rsidRPr="00B37028" w:rsidRDefault="00B37028" w:rsidP="00B37028">
      <w:pPr>
        <w:spacing w:line="480" w:lineRule="auto"/>
        <w:rPr>
          <w:rFonts w:ascii="Times New Roman" w:hAnsi="Times New Roman" w:cs="Times New Roman"/>
          <w:color w:val="000000" w:themeColor="text1"/>
          <w:szCs w:val="24"/>
        </w:rPr>
      </w:pPr>
      <w:bookmarkStart w:id="2" w:name="_Toc215261171"/>
      <w:r w:rsidRPr="00B37028">
        <w:rPr>
          <w:rFonts w:ascii="Times New Roman" w:hAnsi="Times New Roman" w:cs="Times New Roman"/>
          <w:color w:val="000000" w:themeColor="text1"/>
          <w:szCs w:val="24"/>
        </w:rPr>
        <w:t xml:space="preserve">The travel industry is becoming </w:t>
      </w:r>
      <w:proofErr w:type="gramStart"/>
      <w:r w:rsidRPr="00B37028">
        <w:rPr>
          <w:rFonts w:ascii="Times New Roman" w:hAnsi="Times New Roman" w:cs="Times New Roman"/>
          <w:color w:val="000000" w:themeColor="text1"/>
          <w:szCs w:val="24"/>
        </w:rPr>
        <w:t>more and more</w:t>
      </w:r>
      <w:proofErr w:type="gramEnd"/>
      <w:r w:rsidRPr="00B37028">
        <w:rPr>
          <w:rFonts w:ascii="Times New Roman" w:hAnsi="Times New Roman" w:cs="Times New Roman"/>
          <w:color w:val="000000" w:themeColor="text1"/>
          <w:szCs w:val="24"/>
        </w:rPr>
        <w:t xml:space="preserve"> digital. Travellers use the internet a lot to search for, plan, compare, and buy travel products. Digital channels like OTAs, brand websites, social media, search engines, and online ads are now very important for making money and selling tourism. As people start to use their phones more and want information right away, tourism businesses need to use digital tools to stay competitive (Xiang et al., 2015). Booking.com and Expedia are two examples of online booking sites that have changed the way tourism is distributed. They give travellers instant access to hotels, flights, experiences, and packages, so they can make smart choices based on reviews, prices, and convenience.</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Digital marketing strategies boost tourism sales even more by making brands more visible online, shaping their identities, and bringing in targeted digital traffic. During the planning stage, SEO helps businesses move up the search engine results pages, and paid ads help them get more exposure across all digital touchpoints. Social media sites like Instagram, TikTok, YouTube, and Facebook are now very important for changing what people like and inspiring them to travel by telling stories with pictures and working with influencers (Hudson &amp; Thal, 2013). These channels encourage people to get involved, trust each other, and feel connected, all of which help sales conversions.</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 xml:space="preserve">The digital ecosystem also lets you make decisions based on data. Tourism businesses can use analytics tools to keep an eye on how users act, see how well their campaigns are doing, and customize content to fit what customers want. This is in line with current trends in digital transformation in tourism, where personalization, automation, and AI-enhanced </w:t>
      </w:r>
      <w:r w:rsidRPr="00B37028">
        <w:rPr>
          <w:rFonts w:ascii="Times New Roman" w:hAnsi="Times New Roman" w:cs="Times New Roman"/>
          <w:color w:val="000000" w:themeColor="text1"/>
          <w:szCs w:val="24"/>
        </w:rPr>
        <w:lastRenderedPageBreak/>
        <w:t>recommendations shape the customer journey (</w:t>
      </w:r>
      <w:proofErr w:type="spellStart"/>
      <w:r w:rsidRPr="00B37028">
        <w:rPr>
          <w:rFonts w:ascii="Times New Roman" w:hAnsi="Times New Roman" w:cs="Times New Roman"/>
          <w:color w:val="000000" w:themeColor="text1"/>
          <w:szCs w:val="24"/>
        </w:rPr>
        <w:t>Gretzel</w:t>
      </w:r>
      <w:proofErr w:type="spellEnd"/>
      <w:r w:rsidRPr="00B37028">
        <w:rPr>
          <w:rFonts w:ascii="Times New Roman" w:hAnsi="Times New Roman" w:cs="Times New Roman"/>
          <w:color w:val="000000" w:themeColor="text1"/>
          <w:szCs w:val="24"/>
        </w:rPr>
        <w:t xml:space="preserve"> et al., 2015).</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The digital world has its pros and cons. For example, advertising costs are going up, competition is getting tougher, and search and social media platforms change their algorithms quickly. To protect their profits and keep ownership of customer data, businesses need to find a balance between having an OTA presence and strong direct-channel marketing strategies.</w:t>
      </w:r>
      <w:r w:rsidRPr="00B37028">
        <w:rPr>
          <w:rFonts w:ascii="Times New Roman" w:hAnsi="Times New Roman" w:cs="Times New Roman"/>
          <w:color w:val="000000" w:themeColor="text1"/>
          <w:szCs w:val="24"/>
        </w:rPr>
        <w:br/>
      </w:r>
      <w:r w:rsidRPr="00B37028">
        <w:rPr>
          <w:rFonts w:ascii="Times New Roman" w:hAnsi="Times New Roman" w:cs="Times New Roman"/>
          <w:color w:val="000000" w:themeColor="text1"/>
          <w:szCs w:val="24"/>
        </w:rPr>
        <w:br/>
        <w:t>This report looks at how online booking sites and digital marketing strategies are changing the way tourism is sold. It also looks at how SEO, social media, and online ads affect how tourists buy things.</w:t>
      </w:r>
    </w:p>
    <w:p w14:paraId="41C442AD" w14:textId="77777777" w:rsidR="00257256" w:rsidRPr="00816829" w:rsidRDefault="00257256" w:rsidP="00257256">
      <w:pPr>
        <w:spacing w:line="480" w:lineRule="auto"/>
        <w:rPr>
          <w:rFonts w:ascii="Times New Roman" w:hAnsi="Times New Roman" w:cs="Times New Roman"/>
          <w:color w:val="000000" w:themeColor="text1"/>
          <w:szCs w:val="24"/>
        </w:rPr>
      </w:pPr>
    </w:p>
    <w:p w14:paraId="7693D00E" w14:textId="77777777" w:rsidR="00B37028" w:rsidRPr="00816829" w:rsidRDefault="00B37028" w:rsidP="00257256">
      <w:pPr>
        <w:spacing w:line="480" w:lineRule="auto"/>
        <w:rPr>
          <w:rFonts w:ascii="Times New Roman" w:hAnsi="Times New Roman" w:cs="Times New Roman"/>
          <w:color w:val="000000" w:themeColor="text1"/>
          <w:szCs w:val="24"/>
        </w:rPr>
      </w:pPr>
    </w:p>
    <w:p w14:paraId="1946FDDB" w14:textId="77777777" w:rsidR="00B37028" w:rsidRPr="00816829" w:rsidRDefault="00B37028" w:rsidP="00257256">
      <w:pPr>
        <w:spacing w:line="480" w:lineRule="auto"/>
        <w:rPr>
          <w:rFonts w:ascii="Times New Roman" w:hAnsi="Times New Roman" w:cs="Times New Roman"/>
          <w:color w:val="000000" w:themeColor="text1"/>
          <w:szCs w:val="24"/>
        </w:rPr>
      </w:pPr>
    </w:p>
    <w:p w14:paraId="4139FCAD" w14:textId="77777777" w:rsidR="00B37028" w:rsidRPr="00816829" w:rsidRDefault="00B37028"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Pr="00816829" w:rsidRDefault="00257256" w:rsidP="00257256">
      <w:pPr>
        <w:spacing w:line="480" w:lineRule="auto"/>
        <w:rPr>
          <w:rFonts w:ascii="Times New Roman" w:hAnsi="Times New Roman" w:cs="Times New Roman"/>
          <w:color w:val="000000" w:themeColor="text1"/>
          <w:szCs w:val="24"/>
        </w:rPr>
      </w:pPr>
    </w:p>
    <w:p w14:paraId="3C1FDC29" w14:textId="27FE9940" w:rsidR="00650645" w:rsidRPr="00816829" w:rsidRDefault="000E04F4" w:rsidP="004A2A0A">
      <w:pPr>
        <w:spacing w:line="480" w:lineRule="auto"/>
        <w:rPr>
          <w:rStyle w:val="Heading1Char"/>
          <w:rFonts w:ascii="Times New Roman" w:eastAsiaTheme="minorHAnsi" w:hAnsi="Times New Roman" w:cs="Times New Roman"/>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B37028" w:rsidRPr="00816829">
        <w:rPr>
          <w:rFonts w:ascii="Times New Roman" w:hAnsi="Times New Roman" w:cs="Times New Roman"/>
          <w:color w:val="000000" w:themeColor="text1"/>
          <w:szCs w:val="24"/>
        </w:rPr>
        <w:t>Digital channels are now the most important way to sell tourism, and they change how people look for, compare, and buy travel-related products. This part looks at what academics and people in the tourism industry think about how online booking platforms (OTAs), SEO, social media, and online ads are changing the way tourism sales work.</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2.1 Digital Intermediation and Online Booking Platforms (OTAs)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The rise of Online Travel Agencies (OTAs) is one of the most important changes in how tourism is distributed. Booking.com, Expedia, Airbnb, and Agoda are examples of online travel agencies (OTAs) that connect suppliers and customers in real time. </w:t>
      </w:r>
      <w:proofErr w:type="spellStart"/>
      <w:r w:rsidR="00B37028" w:rsidRPr="00816829">
        <w:rPr>
          <w:rFonts w:ascii="Times New Roman" w:hAnsi="Times New Roman" w:cs="Times New Roman"/>
          <w:color w:val="000000" w:themeColor="text1"/>
          <w:szCs w:val="24"/>
        </w:rPr>
        <w:t>Buhalis</w:t>
      </w:r>
      <w:proofErr w:type="spellEnd"/>
      <w:r w:rsidR="00B37028" w:rsidRPr="00816829">
        <w:rPr>
          <w:rFonts w:ascii="Times New Roman" w:hAnsi="Times New Roman" w:cs="Times New Roman"/>
          <w:color w:val="000000" w:themeColor="text1"/>
          <w:szCs w:val="24"/>
        </w:rPr>
        <w:t xml:space="preserve"> and Law (2008) say that OTAs help reduce information asymmetry by making it easy to compare prices, availability, and service features. By bringing together large product inventories, they make it easier for customers to find what they're looking for and help tourism suppliers reach more people.</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OTAs are multi-sided platforms that get stronger as more suppliers and customers join their ecosystems (Evans &amp; Schmalensee, 2016). Researchers say that OTAs have changed the way the market works by adding automated booking systems, user-generated reviews, and dynamic pricing models (Xiang et al., 2017). This digital intermediation makes things easier and more accessible, which is why OTAs are the biggest players in global tourism distribution.</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Digital trust, which is mostly built through reviews and ratings, is very important in shaping what people buy (</w:t>
      </w:r>
      <w:proofErr w:type="spellStart"/>
      <w:r w:rsidR="00B37028" w:rsidRPr="00816829">
        <w:rPr>
          <w:rFonts w:ascii="Times New Roman" w:hAnsi="Times New Roman" w:cs="Times New Roman"/>
          <w:color w:val="000000" w:themeColor="text1"/>
          <w:szCs w:val="24"/>
        </w:rPr>
        <w:t>Filieri</w:t>
      </w:r>
      <w:proofErr w:type="spellEnd"/>
      <w:r w:rsidR="00B37028" w:rsidRPr="00816829">
        <w:rPr>
          <w:rFonts w:ascii="Times New Roman" w:hAnsi="Times New Roman" w:cs="Times New Roman"/>
          <w:color w:val="000000" w:themeColor="text1"/>
          <w:szCs w:val="24"/>
        </w:rPr>
        <w:t xml:space="preserve"> &amp; McLeay, 2014). Peer reviews help people feel </w:t>
      </w:r>
      <w:proofErr w:type="gramStart"/>
      <w:r w:rsidR="00B37028" w:rsidRPr="00816829">
        <w:rPr>
          <w:rFonts w:ascii="Times New Roman" w:hAnsi="Times New Roman" w:cs="Times New Roman"/>
          <w:color w:val="000000" w:themeColor="text1"/>
          <w:szCs w:val="24"/>
        </w:rPr>
        <w:t>more sure</w:t>
      </w:r>
      <w:proofErr w:type="gramEnd"/>
      <w:r w:rsidR="00B37028" w:rsidRPr="00816829">
        <w:rPr>
          <w:rFonts w:ascii="Times New Roman" w:hAnsi="Times New Roman" w:cs="Times New Roman"/>
          <w:color w:val="000000" w:themeColor="text1"/>
          <w:szCs w:val="24"/>
        </w:rPr>
        <w:t xml:space="preserve"> about </w:t>
      </w:r>
      <w:r w:rsidR="00B37028" w:rsidRPr="00816829">
        <w:rPr>
          <w:rFonts w:ascii="Times New Roman" w:hAnsi="Times New Roman" w:cs="Times New Roman"/>
          <w:color w:val="000000" w:themeColor="text1"/>
          <w:szCs w:val="24"/>
        </w:rPr>
        <w:lastRenderedPageBreak/>
        <w:t>products, especially when it comes to services that can't be seen, like accommodations. This "social proof" effect makes it much more likely that people will buy something on OTA platforms.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2.2 How OTAs affect the performance of tourism sales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OTAs have a big impact on tourism sales because they increase exposure, boost occupancy rates, and make it easier to reach the global market. Research indicates that hotels featured on multiple OTAs achieve markedly greater visibility and booking conversion rates compared to those dependent exclusively on direct channels (</w:t>
      </w:r>
      <w:proofErr w:type="spellStart"/>
      <w:r w:rsidR="00B37028" w:rsidRPr="00816829">
        <w:rPr>
          <w:rFonts w:ascii="Times New Roman" w:hAnsi="Times New Roman" w:cs="Times New Roman"/>
          <w:color w:val="000000" w:themeColor="text1"/>
          <w:szCs w:val="24"/>
        </w:rPr>
        <w:t>Tussyadiah</w:t>
      </w:r>
      <w:proofErr w:type="spellEnd"/>
      <w:r w:rsidR="00B37028" w:rsidRPr="00816829">
        <w:rPr>
          <w:rFonts w:ascii="Times New Roman" w:hAnsi="Times New Roman" w:cs="Times New Roman"/>
          <w:color w:val="000000" w:themeColor="text1"/>
          <w:szCs w:val="24"/>
        </w:rPr>
        <w:t xml:space="preserve"> &amp; </w:t>
      </w:r>
      <w:proofErr w:type="spellStart"/>
      <w:r w:rsidR="00B37028" w:rsidRPr="00816829">
        <w:rPr>
          <w:rFonts w:ascii="Times New Roman" w:hAnsi="Times New Roman" w:cs="Times New Roman"/>
          <w:color w:val="000000" w:themeColor="text1"/>
          <w:szCs w:val="24"/>
        </w:rPr>
        <w:t>Inversini</w:t>
      </w:r>
      <w:proofErr w:type="spellEnd"/>
      <w:r w:rsidR="00B37028" w:rsidRPr="00816829">
        <w:rPr>
          <w:rFonts w:ascii="Times New Roman" w:hAnsi="Times New Roman" w:cs="Times New Roman"/>
          <w:color w:val="000000" w:themeColor="text1"/>
          <w:szCs w:val="24"/>
        </w:rPr>
        <w:t>, 2015). OTAs let tourism businesses reach people all over the world without having to spend a lot of money on global marketing.</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Dynamic pricing tools in OTAs help suppliers make more money by changing prices based on changes in demand, competitor activity, and market conditions (Noone &amp; McGuire, 2013). This helps with revenue management and makes the most of sales opportunities. Also, promotional opportunities like last-minute deals and seasonal discounts help OTAs get people to travel when there isn't much demand.</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But relying on OTAs does come with some problems. High commission fees cut into suppliers' profits, and algorithmic ranking systems change how visible a business is, which changes how often it shows up in search results (Vincent et al., 2015). Rate parity agreements also make it harder for suppliers to offer lower prices on their own websites, which makes OTAs even more </w:t>
      </w:r>
      <w:r w:rsidR="00B37028" w:rsidRPr="00816829">
        <w:rPr>
          <w:rFonts w:ascii="Times New Roman" w:hAnsi="Times New Roman" w:cs="Times New Roman"/>
          <w:color w:val="000000" w:themeColor="text1"/>
          <w:szCs w:val="24"/>
        </w:rPr>
        <w:lastRenderedPageBreak/>
        <w:t>important (Mao et al., 2020).</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2.3 Digital Marketing and Sales in the Travel Industry</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Digital marketing is a big part of tourism sales these days, especially since more and more people are using the internet to plan their trips. Digital marketing uses search engines, social media, and online ads to get people interested, change their minds, and get them to buy something (Leung et al., 2013). The convergence of tourism and digital marketing exemplifies the overarching trend of digital transformation in service sectors.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A key idea in the literature is how important it is to be visible online. Studies show that travellers rarely look beyond the first page of search results, which means that search engine ranking is a very important factor in tourism sales (Xiang et al., 2015). So, SEO strategies are important for getting more people to see your site and getting more organic traffic.</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Content marketing is also very important. Blogs, travel guides, and articles about places to visit boost authority and help search engines work better. More importantly, interactive digital content helps build trust with customers and change how people think about a brand's reliability (Mariani et al., 2018). These things make it much more likely that people will book and buy again.</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2.4 How Search Engine Optimization (SEO) Helps Tourism Sales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SEO is a key strategy for improving online presence that comes up a lot in tourism literature. To </w:t>
      </w:r>
      <w:r w:rsidR="00B37028" w:rsidRPr="00816829">
        <w:rPr>
          <w:rFonts w:ascii="Times New Roman" w:hAnsi="Times New Roman" w:cs="Times New Roman"/>
          <w:color w:val="000000" w:themeColor="text1"/>
          <w:szCs w:val="24"/>
        </w:rPr>
        <w:lastRenderedPageBreak/>
        <w:t>get higher rankings on search engines like Google, SEO means improving the structure of a website, the keywords it uses, the backlinks it has, and the experience users have on the site. Research shows that most people start their travel research by using a search engine (Xiang et al., 2021). So, places to visit and tourism businesses need to spend money on SEO to get people interested during the planning and inspiration stages.</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Technical SEO makes a website load faster, work better on mobile devices, and be easier to navigate. </w:t>
      </w:r>
      <w:proofErr w:type="gramStart"/>
      <w:r w:rsidR="00B37028" w:rsidRPr="00816829">
        <w:rPr>
          <w:rFonts w:ascii="Times New Roman" w:hAnsi="Times New Roman" w:cs="Times New Roman"/>
          <w:color w:val="000000" w:themeColor="text1"/>
          <w:szCs w:val="24"/>
        </w:rPr>
        <w:t>All of</w:t>
      </w:r>
      <w:proofErr w:type="gramEnd"/>
      <w:r w:rsidR="00B37028" w:rsidRPr="00816829">
        <w:rPr>
          <w:rFonts w:ascii="Times New Roman" w:hAnsi="Times New Roman" w:cs="Times New Roman"/>
          <w:color w:val="000000" w:themeColor="text1"/>
          <w:szCs w:val="24"/>
        </w:rPr>
        <w:t xml:space="preserve"> these things are important for tourists who often browse on their phones (Wang et al., 2016). Local SEO is just as important, especially for hotels, restaurants, and attractions that rely on searches based on where they are. Getting into Google's Local Pack or Maps results greatly increases the number of people who click through and book.</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SEO also helps businesses grow over time because organic traffic is cheaper than paid ads, especially in competitive tourism markets. Scholars emphasize that SEO enhances sustainable digital performance by lowering customer acquisition costs and boosting direct bookings (Mariani &amp; Perez-Vega, 2022).</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2.5 Paid Digital Campaigns and Online Advertising</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Paid advertising, such as pay-per-click (PPC) campaigns, social media ads, and retargeting, is very important for boosting tourism sales. Research shows that targeted advertising can greatly boost website traffic and conversion rates by reaching people who are actively looking for travel products (Li &amp; Law, 2017). Tourism businesses can use platforms like Google Ads, Meta Ads </w:t>
      </w:r>
      <w:r w:rsidR="00B37028" w:rsidRPr="00816829">
        <w:rPr>
          <w:rFonts w:ascii="Times New Roman" w:hAnsi="Times New Roman" w:cs="Times New Roman"/>
          <w:color w:val="000000" w:themeColor="text1"/>
          <w:szCs w:val="24"/>
        </w:rPr>
        <w:lastRenderedPageBreak/>
        <w:t>(Facebook/Instagram), and YouTube to reach specific groups of people based on their age, gender, interests, and behaviour.</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Retargeting works especially well in the tourism industry because travellers often cancel their reservations after looking at several options. Retargeting ads remind people of products they have already looked at, which makes them more likely to make a reservation. This raises the number of sales that go through and lowers the number of sales that are lost.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A lot of research has shown that meta-search advertising on sites like Skyscanner, Trivago, and Google Travel is also a big factor in how people decide what to buy. These platforms show how different OTAs and direct channels stack up against each other, which helps travellers who care about price make smart choices (Xiang et al., 2017).</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But digital advertising has problems like high cost-per-click in competitive markets, ad fatigue, and changes in algorithms that affect performance. So, a balanced strategy that uses both paid and free channels is best.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 xml:space="preserve">2.6 The Effects of </w:t>
      </w:r>
      <w:proofErr w:type="gramStart"/>
      <w:r w:rsidR="00B37028" w:rsidRPr="00816829">
        <w:rPr>
          <w:rFonts w:ascii="Times New Roman" w:hAnsi="Times New Roman" w:cs="Times New Roman"/>
          <w:color w:val="000000" w:themeColor="text1"/>
          <w:szCs w:val="24"/>
        </w:rPr>
        <w:t>Social Media</w:t>
      </w:r>
      <w:proofErr w:type="gramEnd"/>
      <w:r w:rsidR="00B37028" w:rsidRPr="00816829">
        <w:rPr>
          <w:rFonts w:ascii="Times New Roman" w:hAnsi="Times New Roman" w:cs="Times New Roman"/>
          <w:color w:val="000000" w:themeColor="text1"/>
          <w:szCs w:val="24"/>
        </w:rPr>
        <w:t xml:space="preserve"> on Travel</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r>
      <w:proofErr w:type="gramStart"/>
      <w:r w:rsidR="00B37028" w:rsidRPr="00816829">
        <w:rPr>
          <w:rFonts w:ascii="Times New Roman" w:hAnsi="Times New Roman" w:cs="Times New Roman"/>
          <w:color w:val="000000" w:themeColor="text1"/>
          <w:szCs w:val="24"/>
        </w:rPr>
        <w:t>Social media</w:t>
      </w:r>
      <w:proofErr w:type="gramEnd"/>
      <w:r w:rsidR="00B37028" w:rsidRPr="00816829">
        <w:rPr>
          <w:rFonts w:ascii="Times New Roman" w:hAnsi="Times New Roman" w:cs="Times New Roman"/>
          <w:color w:val="000000" w:themeColor="text1"/>
          <w:szCs w:val="24"/>
        </w:rPr>
        <w:t xml:space="preserve"> has become a major factor in tourism sales, affecting both the inspiration and purchase stages of the customer journey. Visual storytelling, influencer marketing, and user-generated content on platforms like Instagram, TikTok, Facebook, and YouTube help people see more of a destination (Hudson &amp; Thal, 2013). Social media is persuasive because it makes </w:t>
      </w:r>
      <w:r w:rsidR="00B37028" w:rsidRPr="00816829">
        <w:rPr>
          <w:rFonts w:ascii="Times New Roman" w:hAnsi="Times New Roman" w:cs="Times New Roman"/>
          <w:color w:val="000000" w:themeColor="text1"/>
          <w:szCs w:val="24"/>
        </w:rPr>
        <w:lastRenderedPageBreak/>
        <w:t>people feel something, is real, and travellers want to copy inspirational content.</w:t>
      </w:r>
      <w:r w:rsidR="00B37028" w:rsidRPr="00816829">
        <w:rPr>
          <w:rFonts w:ascii="Times New Roman" w:hAnsi="Times New Roman" w:cs="Times New Roman"/>
          <w:color w:val="000000" w:themeColor="text1"/>
          <w:szCs w:val="24"/>
        </w:rPr>
        <w:br/>
      </w:r>
      <w:r w:rsidR="00B37028" w:rsidRPr="00816829">
        <w:rPr>
          <w:rFonts w:ascii="Times New Roman" w:hAnsi="Times New Roman" w:cs="Times New Roman"/>
          <w:color w:val="000000" w:themeColor="text1"/>
          <w:szCs w:val="24"/>
        </w:rPr>
        <w:br/>
        <w:t>Studies show that social media affects three important behaviours</w:t>
      </w:r>
      <w:r w:rsidR="00B37028" w:rsidRPr="00816829">
        <w:rPr>
          <w:rFonts w:ascii="Times New Roman" w:hAnsi="Times New Roman" w:cs="Times New Roman"/>
          <w:color w:val="000000" w:themeColor="text1"/>
          <w:szCs w:val="24"/>
        </w:rPr>
        <w:br/>
        <w:t>Awareness of the destination</w:t>
      </w:r>
      <w:r w:rsidR="00B37028" w:rsidRPr="00816829">
        <w:rPr>
          <w:rFonts w:ascii="Times New Roman" w:hAnsi="Times New Roman" w:cs="Times New Roman"/>
          <w:color w:val="000000" w:themeColor="text1"/>
          <w:szCs w:val="24"/>
        </w:rPr>
        <w:br/>
        <w:t>Intention to buy</w:t>
      </w:r>
      <w:r w:rsidR="00B37028" w:rsidRPr="00816829">
        <w:rPr>
          <w:rFonts w:ascii="Times New Roman" w:hAnsi="Times New Roman" w:cs="Times New Roman"/>
          <w:color w:val="000000" w:themeColor="text1"/>
          <w:szCs w:val="24"/>
        </w:rPr>
        <w:br/>
        <w:t>Amplification through word of mouth</w:t>
      </w:r>
      <w:r w:rsidR="00B37028" w:rsidRPr="00816829">
        <w:rPr>
          <w:rFonts w:ascii="Times New Roman" w:hAnsi="Times New Roman" w:cs="Times New Roman"/>
          <w:color w:val="000000" w:themeColor="text1"/>
          <w:szCs w:val="24"/>
        </w:rPr>
        <w:br/>
        <w:t>Influencer partnerships have a big impact on what people want, especially younger travellers (Mariani &amp; Perez-Vega, 2022). These partnerships use the trust and authority of influencers to boost brand credibility and conversion rates.</w:t>
      </w:r>
      <w:r w:rsidR="00B37028" w:rsidRPr="00816829">
        <w:rPr>
          <w:rFonts w:ascii="Times New Roman" w:hAnsi="Times New Roman" w:cs="Times New Roman"/>
          <w:color w:val="000000" w:themeColor="text1"/>
          <w:szCs w:val="24"/>
        </w:rPr>
        <w:br/>
        <w:t>Social media algorithms make tourism content even more popular by giving more weight to posts with interesting visuals, trending sounds, and high engagement. This gives destinations a chance to go viral, which could get them millions of views for very little money.</w:t>
      </w:r>
      <w:r w:rsidR="00B37028" w:rsidRPr="00816829">
        <w:rPr>
          <w:rFonts w:ascii="Times New Roman" w:hAnsi="Times New Roman" w:cs="Times New Roman"/>
          <w:color w:val="000000" w:themeColor="text1"/>
          <w:szCs w:val="24"/>
        </w:rPr>
        <w:br/>
        <w:t>2.7 Combining Digital Channels to Get the Most Sales</w:t>
      </w:r>
      <w:r w:rsidR="00B37028" w:rsidRPr="00816829">
        <w:rPr>
          <w:rFonts w:ascii="Times New Roman" w:hAnsi="Times New Roman" w:cs="Times New Roman"/>
          <w:color w:val="000000" w:themeColor="text1"/>
          <w:szCs w:val="24"/>
        </w:rPr>
        <w:br/>
        <w:t>Researchers stress how important it is to have a digital strategy that combines OTAs, SEO, social media, and online ads to get the most out of tourism sales (Leung et al., 2013). For instance, OTAs help businesses sell to customers all over the world, while SEO and direct-channel marketing make businesses less dependent on others and more profitable. Social media makes your brand more visible and desirable, while email marketing helps you build long-term relationships with customers.</w:t>
      </w:r>
      <w:r w:rsidR="00B37028" w:rsidRPr="00816829">
        <w:rPr>
          <w:rFonts w:ascii="Times New Roman" w:hAnsi="Times New Roman" w:cs="Times New Roman"/>
          <w:color w:val="000000" w:themeColor="text1"/>
          <w:szCs w:val="24"/>
        </w:rPr>
        <w:br/>
        <w:t>The research consistently shows that using more than one digital channel is more effective than using just one. Companies that have a strong presence on OTAs, well-designed websites, active social media accounts, and targeted ads have higher occupancy rates, better brand recognition, and better long-term sales.</w:t>
      </w:r>
    </w:p>
    <w:p w14:paraId="365AD2F0" w14:textId="4D827803" w:rsidR="00B37028" w:rsidRPr="00816829" w:rsidRDefault="00843EDD" w:rsidP="00B37028">
      <w:pPr>
        <w:spacing w:line="480" w:lineRule="auto"/>
        <w:rPr>
          <w:rFonts w:ascii="Times New Roman" w:hAnsi="Times New Roman"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r w:rsidR="00582227" w:rsidRPr="00816829">
        <w:rPr>
          <w:rFonts w:ascii="Times New Roman" w:hAnsi="Times New Roman" w:cs="Times New Roman"/>
          <w:color w:val="000000" w:themeColor="text1"/>
          <w:szCs w:val="24"/>
        </w:rPr>
        <w:br/>
      </w:r>
      <w:bookmarkStart w:id="4" w:name="_Toc215261173"/>
      <w:r w:rsidR="00B37028" w:rsidRPr="00816829">
        <w:rPr>
          <w:rFonts w:ascii="Times New Roman" w:hAnsi="Times New Roman" w:cs="Times New Roman"/>
          <w:color w:val="000000" w:themeColor="text1"/>
          <w:szCs w:val="24"/>
        </w:rPr>
        <w:t xml:space="preserve">A qualitative research methodology was adopted to examine how online booking platforms and digital marketing strategies influence tourism sales. Qualitative methods are suitable for exploring complex digital behaviours, platform dynamics, and strategic outcomes (Creswell &amp; </w:t>
      </w:r>
      <w:proofErr w:type="spellStart"/>
      <w:r w:rsidR="00B37028" w:rsidRPr="00816829">
        <w:rPr>
          <w:rFonts w:ascii="Times New Roman" w:hAnsi="Times New Roman" w:cs="Times New Roman"/>
          <w:color w:val="000000" w:themeColor="text1"/>
          <w:szCs w:val="24"/>
        </w:rPr>
        <w:t>Poth</w:t>
      </w:r>
      <w:proofErr w:type="spellEnd"/>
      <w:r w:rsidR="00B37028" w:rsidRPr="00816829">
        <w:rPr>
          <w:rFonts w:ascii="Times New Roman" w:hAnsi="Times New Roman" w:cs="Times New Roman"/>
          <w:color w:val="000000" w:themeColor="text1"/>
          <w:szCs w:val="24"/>
        </w:rPr>
        <w:t>, 2018).</w:t>
      </w:r>
    </w:p>
    <w:p w14:paraId="23EC246C" w14:textId="2142EBD3" w:rsidR="00B37028" w:rsidRPr="00816829" w:rsidRDefault="00B37028" w:rsidP="00B3702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This study uses secondary data analysis by reviewing peer-reviewed academic articles, tourism industry reports, and digital marketing research published between 2010 and 2024. Inclusion criteria required sources to address at least one of the following themes: OTAs, digital marketing, SEO, online advertising, social media, tourism distribution, or digital consumer behaviour. Publications lacking academic reliability or methodological transparency were excluded.</w:t>
      </w:r>
    </w:p>
    <w:p w14:paraId="291C8887" w14:textId="1F5DC43D" w:rsidR="00B37028" w:rsidRPr="00816829" w:rsidRDefault="00B37028" w:rsidP="00B37028">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Data were analysed using thematic analysis (Braun &amp; Clarke, 2006), allowing the identification of recurring themes such as OTA impact, consumer decision-making, SEO effectiveness, and social media influences. This approach supports interpretation of cross-disciplinary research covering tourism management, digital marketing, and hospitality technology.</w:t>
      </w:r>
    </w:p>
    <w:p w14:paraId="7262A5E0"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r w:rsidRPr="00816829">
        <w:rPr>
          <w:rFonts w:ascii="Times New Roman" w:hAnsi="Times New Roman" w:cs="Times New Roman"/>
          <w:color w:val="000000" w:themeColor="text1"/>
          <w:szCs w:val="24"/>
        </w:rPr>
        <w:t xml:space="preserve">Limitations include reliance on secondary data, the absence of primary field research, and rapid technological changes that may render some findings </w:t>
      </w:r>
      <w:proofErr w:type="gramStart"/>
      <w:r w:rsidRPr="00816829">
        <w:rPr>
          <w:rFonts w:ascii="Times New Roman" w:hAnsi="Times New Roman" w:cs="Times New Roman"/>
          <w:color w:val="000000" w:themeColor="text1"/>
          <w:szCs w:val="24"/>
        </w:rPr>
        <w:t>time-sensitive</w:t>
      </w:r>
      <w:proofErr w:type="gramEnd"/>
      <w:r w:rsidRPr="00816829">
        <w:rPr>
          <w:rFonts w:ascii="Times New Roman" w:hAnsi="Times New Roman" w:cs="Times New Roman"/>
          <w:color w:val="000000" w:themeColor="text1"/>
          <w:szCs w:val="24"/>
        </w:rPr>
        <w:t>. However, triangulation of academic and industry sources enhances validity and provides a comprehensive perspective on digital tourism sales strategies.</w:t>
      </w:r>
      <w:r w:rsidRPr="00816829">
        <w:rPr>
          <w:rStyle w:val="Heading1Char"/>
          <w:rFonts w:ascii="Times New Roman" w:hAnsi="Times New Roman" w:cs="Times New Roman"/>
          <w:b/>
          <w:bCs/>
          <w:color w:val="000000" w:themeColor="text1"/>
          <w:sz w:val="24"/>
          <w:szCs w:val="24"/>
        </w:rPr>
        <w:t xml:space="preserve"> </w:t>
      </w:r>
    </w:p>
    <w:p w14:paraId="46EC76E7"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47D36053"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816829"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7E53A4E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analysis of academic literature and industry reports reveals that digital channels—particularly OTAs, SEO, social media, and online advertising—play a transformative role in driving tourism sales. The findings highlight five major themes: (1) the dominance of online booking platforms, (2) shifting consumer behaviour toward digital decision-making, (3) the importance of SEO and search visibility, (4) the strong influence of social media and user-generated content, and (5) the contribution of paid advertising and multi-channel integration.</w:t>
      </w:r>
    </w:p>
    <w:p w14:paraId="69E94C17" w14:textId="33CAA717" w:rsidR="009B7EFF" w:rsidRPr="009B7EFF" w:rsidRDefault="009B7EFF" w:rsidP="009B7EFF">
      <w:pPr>
        <w:spacing w:line="480" w:lineRule="auto"/>
        <w:rPr>
          <w:rFonts w:ascii="Times New Roman" w:hAnsi="Times New Roman" w:cs="Times New Roman"/>
          <w:color w:val="000000" w:themeColor="text1"/>
          <w:szCs w:val="24"/>
        </w:rPr>
      </w:pPr>
    </w:p>
    <w:p w14:paraId="3618EE0A"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4.1 Dominance of Online Booking Platforms (OTAs)</w:t>
      </w:r>
    </w:p>
    <w:p w14:paraId="7570CDBF"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The findings show that OTAs significantly contribute to tourism sales by providing global visibility, real-time booking functionality, and accessible digital interfaces. OTAs have become the primary booking channel for millions of travellers worldwide, with Booking Holdings and Expedia Group controlling </w:t>
      </w:r>
      <w:proofErr w:type="gramStart"/>
      <w:r w:rsidRPr="009B7EFF">
        <w:rPr>
          <w:rFonts w:ascii="Times New Roman" w:hAnsi="Times New Roman" w:cs="Times New Roman"/>
          <w:color w:val="000000" w:themeColor="text1"/>
          <w:szCs w:val="24"/>
        </w:rPr>
        <w:t>the majority of</w:t>
      </w:r>
      <w:proofErr w:type="gramEnd"/>
      <w:r w:rsidRPr="009B7EFF">
        <w:rPr>
          <w:rFonts w:ascii="Times New Roman" w:hAnsi="Times New Roman" w:cs="Times New Roman"/>
          <w:color w:val="000000" w:themeColor="text1"/>
          <w:szCs w:val="24"/>
        </w:rPr>
        <w:t xml:space="preserve"> the global OTA market (Statista, 2023). Their platform structure offers instant comparison across thousands of hotels, flights, attractions, and packages, enabling consumers to make fast, informed purchase decisions (Xiang et al., 2017).</w:t>
      </w:r>
    </w:p>
    <w:p w14:paraId="0392099B"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findings confirm that OTAs dramatically increase consumer reach for tourism businesses. Small and medium-sized hotels benefit from OTA exposure because it provides access to international markets without high marketing expenditures (</w:t>
      </w:r>
      <w:proofErr w:type="spellStart"/>
      <w:r w:rsidRPr="009B7EFF">
        <w:rPr>
          <w:rFonts w:ascii="Times New Roman" w:hAnsi="Times New Roman" w:cs="Times New Roman"/>
          <w:color w:val="000000" w:themeColor="text1"/>
          <w:szCs w:val="24"/>
        </w:rPr>
        <w:t>Tussyadiah</w:t>
      </w:r>
      <w:proofErr w:type="spellEnd"/>
      <w:r w:rsidRPr="009B7EFF">
        <w:rPr>
          <w:rFonts w:ascii="Times New Roman" w:hAnsi="Times New Roman" w:cs="Times New Roman"/>
          <w:color w:val="000000" w:themeColor="text1"/>
          <w:szCs w:val="24"/>
        </w:rPr>
        <w:t xml:space="preserve"> &amp; </w:t>
      </w:r>
      <w:proofErr w:type="spellStart"/>
      <w:r w:rsidRPr="009B7EFF">
        <w:rPr>
          <w:rFonts w:ascii="Times New Roman" w:hAnsi="Times New Roman" w:cs="Times New Roman"/>
          <w:color w:val="000000" w:themeColor="text1"/>
          <w:szCs w:val="24"/>
        </w:rPr>
        <w:t>Inversini</w:t>
      </w:r>
      <w:proofErr w:type="spellEnd"/>
      <w:r w:rsidRPr="009B7EFF">
        <w:rPr>
          <w:rFonts w:ascii="Times New Roman" w:hAnsi="Times New Roman" w:cs="Times New Roman"/>
          <w:color w:val="000000" w:themeColor="text1"/>
          <w:szCs w:val="24"/>
        </w:rPr>
        <w:t>, 2015). The automation of pricing, availability management, and booking confirmation also streamlines operations, encouraging higher occupancy rates.</w:t>
      </w:r>
    </w:p>
    <w:p w14:paraId="14874478"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However, the findings show that reliance on OTAs also presents challenges. High commission fees directly affect profitability, and algorithm-based ranking systems limit visibility for </w:t>
      </w:r>
      <w:r w:rsidRPr="009B7EFF">
        <w:rPr>
          <w:rFonts w:ascii="Times New Roman" w:hAnsi="Times New Roman" w:cs="Times New Roman"/>
          <w:color w:val="000000" w:themeColor="text1"/>
          <w:szCs w:val="24"/>
        </w:rPr>
        <w:lastRenderedPageBreak/>
        <w:t>suppliers who cannot afford premium placements (Vincent et al., 2015). Despite these drawbacks, OTAs remain essential for sales maximisation, especially for businesses with limited digital infrastructure.</w:t>
      </w:r>
    </w:p>
    <w:p w14:paraId="245A7C2C" w14:textId="23529FD6" w:rsidR="009B7EFF" w:rsidRPr="009B7EFF" w:rsidRDefault="009B7EFF" w:rsidP="009B7EFF">
      <w:pPr>
        <w:spacing w:line="480" w:lineRule="auto"/>
        <w:rPr>
          <w:rFonts w:ascii="Times New Roman" w:hAnsi="Times New Roman" w:cs="Times New Roman"/>
          <w:color w:val="000000" w:themeColor="text1"/>
          <w:szCs w:val="24"/>
        </w:rPr>
      </w:pPr>
    </w:p>
    <w:p w14:paraId="3E5A6FE3"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4.2 Changing Consumer Behaviour and Digital Purchase Decision-Making</w:t>
      </w:r>
    </w:p>
    <w:p w14:paraId="2E83316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Tourism consumers increasingly rely on digital channels throughout all stages of their buying journey—from inspiration to booking. Findings indicate that modern travellers are more autonomous, researching extensively online and comparing multiple options before booking (Xiang et al., 2015). OTAs, social media platforms, and search engines are now the top sources of travel information.</w:t>
      </w:r>
    </w:p>
    <w:p w14:paraId="7A0A2EE0"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The availability of user-generated reviews significantly influences consumer trust and purchase intention. </w:t>
      </w:r>
      <w:proofErr w:type="spellStart"/>
      <w:r w:rsidRPr="009B7EFF">
        <w:rPr>
          <w:rFonts w:ascii="Times New Roman" w:hAnsi="Times New Roman" w:cs="Times New Roman"/>
          <w:color w:val="000000" w:themeColor="text1"/>
          <w:szCs w:val="24"/>
        </w:rPr>
        <w:t>Filieri</w:t>
      </w:r>
      <w:proofErr w:type="spellEnd"/>
      <w:r w:rsidRPr="009B7EFF">
        <w:rPr>
          <w:rFonts w:ascii="Times New Roman" w:hAnsi="Times New Roman" w:cs="Times New Roman"/>
          <w:color w:val="000000" w:themeColor="text1"/>
          <w:szCs w:val="24"/>
        </w:rPr>
        <w:t xml:space="preserve"> and McLeay (2014) found that online reviews reduce uncertainty, particularly for intangible services like accommodations. This is reinforced by digital images, videos, and detailed property descriptions that enhance perceptions of quality.</w:t>
      </w:r>
    </w:p>
    <w:p w14:paraId="73B54301"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Mobile behaviour is another emerging trend. A significant proportion of bookings now occur on smartphones, with travellers expecting responsive websites, mobile apps, and instant booking flows (Wang et al., 2016). This further increases the importance of mobile optimisation for tourism businesses.</w:t>
      </w:r>
    </w:p>
    <w:p w14:paraId="0BD8727B" w14:textId="01BECBE8" w:rsidR="009B7EFF" w:rsidRPr="009B7EFF" w:rsidRDefault="009B7EFF" w:rsidP="009B7EFF">
      <w:pPr>
        <w:spacing w:line="480" w:lineRule="auto"/>
        <w:rPr>
          <w:rFonts w:ascii="Times New Roman" w:hAnsi="Times New Roman" w:cs="Times New Roman"/>
          <w:color w:val="000000" w:themeColor="text1"/>
          <w:szCs w:val="24"/>
        </w:rPr>
      </w:pPr>
    </w:p>
    <w:p w14:paraId="09AC8891"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4.3 Importance of SEO and Search Visibility for Tourism Sales</w:t>
      </w:r>
    </w:p>
    <w:p w14:paraId="3AFFD8C6"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The findings highlight SEO as a critical driver of tourism sales, particularly because most travel planning begins with search engines. Xiang et al. (2021) emphasise that search visibility directly affects online traffic and booking potential. Tourism businesses with strong SEO performance benefit from consistent organic traffic, which is more cost-effective and sustainable than paid advertising.</w:t>
      </w:r>
    </w:p>
    <w:p w14:paraId="042C0351" w14:textId="72222782"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Technical SEO</w:t>
      </w:r>
      <w:r w:rsidRPr="00816829">
        <w:rPr>
          <w:rFonts w:ascii="Times New Roman" w:hAnsi="Times New Roman" w:cs="Times New Roman"/>
          <w:color w:val="000000" w:themeColor="text1"/>
          <w:szCs w:val="24"/>
        </w:rPr>
        <w:t xml:space="preserve"> </w:t>
      </w:r>
      <w:r w:rsidRPr="009B7EFF">
        <w:rPr>
          <w:rFonts w:ascii="Times New Roman" w:hAnsi="Times New Roman" w:cs="Times New Roman"/>
          <w:color w:val="000000" w:themeColor="text1"/>
          <w:szCs w:val="24"/>
        </w:rPr>
        <w:t>such as improving site speed, enhancing mobile compatibility, and optimising navigation</w:t>
      </w:r>
      <w:r w:rsidRPr="00816829">
        <w:rPr>
          <w:rFonts w:ascii="Times New Roman" w:hAnsi="Times New Roman" w:cs="Times New Roman"/>
          <w:color w:val="000000" w:themeColor="text1"/>
          <w:szCs w:val="24"/>
        </w:rPr>
        <w:t xml:space="preserve"> </w:t>
      </w:r>
      <w:r w:rsidRPr="009B7EFF">
        <w:rPr>
          <w:rFonts w:ascii="Times New Roman" w:hAnsi="Times New Roman" w:cs="Times New Roman"/>
          <w:color w:val="000000" w:themeColor="text1"/>
          <w:szCs w:val="24"/>
        </w:rPr>
        <w:t>positively impacts user experience and reduces bounce rates. Effective keyword optimisation enables businesses to rank for key travel-related search queries, increasing exposure to ready-to-book consumers.</w:t>
      </w:r>
    </w:p>
    <w:p w14:paraId="2787F6AC"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 xml:space="preserve">Local SEO emerged as especially important for attractions, hotels, restaurants, and tour operators. Appearing in Google Maps, Local Pack listings, and local search results significantly improves booking conversions for </w:t>
      </w:r>
      <w:proofErr w:type="gramStart"/>
      <w:r w:rsidRPr="009B7EFF">
        <w:rPr>
          <w:rFonts w:ascii="Times New Roman" w:hAnsi="Times New Roman" w:cs="Times New Roman"/>
          <w:color w:val="000000" w:themeColor="text1"/>
          <w:szCs w:val="24"/>
        </w:rPr>
        <w:t>geographically-based</w:t>
      </w:r>
      <w:proofErr w:type="gramEnd"/>
      <w:r w:rsidRPr="009B7EFF">
        <w:rPr>
          <w:rFonts w:ascii="Times New Roman" w:hAnsi="Times New Roman" w:cs="Times New Roman"/>
          <w:color w:val="000000" w:themeColor="text1"/>
          <w:szCs w:val="24"/>
        </w:rPr>
        <w:t xml:space="preserve"> travel services.</w:t>
      </w:r>
    </w:p>
    <w:p w14:paraId="260ED976"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Overall, the findings suggest that SEO is essential for both direct bookings and overall digital competitiveness.</w:t>
      </w:r>
    </w:p>
    <w:p w14:paraId="22B94774" w14:textId="0BA98778" w:rsidR="009B7EFF" w:rsidRPr="009B7EFF" w:rsidRDefault="009B7EFF" w:rsidP="009B7EFF">
      <w:pPr>
        <w:spacing w:line="480" w:lineRule="auto"/>
        <w:rPr>
          <w:rFonts w:ascii="Times New Roman" w:hAnsi="Times New Roman" w:cs="Times New Roman"/>
          <w:color w:val="000000" w:themeColor="text1"/>
          <w:szCs w:val="24"/>
        </w:rPr>
      </w:pPr>
    </w:p>
    <w:p w14:paraId="38F700D6"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4.4 Social Media Influence on Tourism Sales</w:t>
      </w:r>
    </w:p>
    <w:p w14:paraId="76E7E775"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 findings reveal that social media strongly influences tourism awareness, preferences, and sales performance. Platforms like Instagram, TikTok, YouTube, and Facebook shape destination image through visual storytelling, influencer marketing, and user-generated content (Hudson &amp; Thal, 2013). Travel inspiration frequently begins on social media, with travellers saving posts, sharing reels, and following travel influencers.</w:t>
      </w:r>
    </w:p>
    <w:p w14:paraId="39A76BEA"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Influencer partnerships significantly increase brand reach and credibility, especially among younger demographics (Mariani &amp; Perez-Vega, 2022). Influencers also generate aspirational content that leads to increased booking interest. User-generated content provides authenticity and social proof, encouraging travellers to trust tourism brands and follow recommendations.</w:t>
      </w:r>
    </w:p>
    <w:p w14:paraId="66E3C5F3"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Social commerce—where users can book travel products directly through social platforms—emerged as a growing trend. Instagram and TikTok now integrate booking links and paid promotional content that directly generates tourism sales.</w:t>
      </w:r>
    </w:p>
    <w:p w14:paraId="4B2DE23A"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These findings confirm that social media is not only an inspiration tool but also a powerful sales channel.</w:t>
      </w:r>
    </w:p>
    <w:p w14:paraId="3A4CBAF0" w14:textId="2B4EDE0E" w:rsidR="009B7EFF" w:rsidRPr="009B7EFF" w:rsidRDefault="009B7EFF" w:rsidP="009B7EFF">
      <w:pPr>
        <w:spacing w:line="480" w:lineRule="auto"/>
        <w:rPr>
          <w:rFonts w:ascii="Times New Roman" w:hAnsi="Times New Roman" w:cs="Times New Roman"/>
          <w:color w:val="000000" w:themeColor="text1"/>
          <w:szCs w:val="24"/>
        </w:rPr>
      </w:pPr>
    </w:p>
    <w:p w14:paraId="2CAC6A4C" w14:textId="77777777" w:rsidR="009B7EFF" w:rsidRPr="009B7EFF" w:rsidRDefault="009B7EFF" w:rsidP="009B7EFF">
      <w:pPr>
        <w:spacing w:line="480" w:lineRule="auto"/>
        <w:rPr>
          <w:rFonts w:ascii="Times New Roman" w:hAnsi="Times New Roman" w:cs="Times New Roman"/>
          <w:b/>
          <w:bCs/>
          <w:color w:val="000000" w:themeColor="text1"/>
          <w:szCs w:val="24"/>
        </w:rPr>
      </w:pPr>
      <w:r w:rsidRPr="009B7EFF">
        <w:rPr>
          <w:rFonts w:ascii="Times New Roman" w:hAnsi="Times New Roman" w:cs="Times New Roman"/>
          <w:b/>
          <w:bCs/>
          <w:color w:val="000000" w:themeColor="text1"/>
          <w:szCs w:val="24"/>
        </w:rPr>
        <w:t>4.5 Role of Online Advertising and Paid Digital Campaigns</w:t>
      </w:r>
    </w:p>
    <w:p w14:paraId="6D76A8AB"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Paid advertising plays a crucial role in maximising tourism sales. Google Ads, Meta Ads, YouTube ads, and meta-search advertising significantly increase website traffic and purchase conversions. Online advertising enables precise targeting based on behaviour, intent, location, and demographics (Li &amp; Law, 2017).</w:t>
      </w:r>
    </w:p>
    <w:p w14:paraId="7C3197C3"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Retargeting emerged as an especially effective strategy because travellers often abandon bookings during comparison stages. Retargeting ads remind users of previously viewed hotels or flights, encouraging them to complete their purchase. This reduces the loss of warm leads and improves sales efficiency.</w:t>
      </w:r>
    </w:p>
    <w:p w14:paraId="1598068F"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t>Meta-search advertising on platforms like Trivago, Google Travel, and Skyscanner also drives high-intent users to booking pages, improving direct-channel sales.</w:t>
      </w:r>
    </w:p>
    <w:p w14:paraId="04405307" w14:textId="77777777" w:rsidR="009B7EFF" w:rsidRPr="009B7EFF" w:rsidRDefault="009B7EFF" w:rsidP="009B7EFF">
      <w:pPr>
        <w:spacing w:line="480" w:lineRule="auto"/>
        <w:rPr>
          <w:rFonts w:ascii="Times New Roman" w:hAnsi="Times New Roman" w:cs="Times New Roman"/>
          <w:color w:val="000000" w:themeColor="text1"/>
          <w:szCs w:val="24"/>
        </w:rPr>
      </w:pPr>
      <w:r w:rsidRPr="009B7EFF">
        <w:rPr>
          <w:rFonts w:ascii="Times New Roman" w:hAnsi="Times New Roman" w:cs="Times New Roman"/>
          <w:color w:val="000000" w:themeColor="text1"/>
          <w:szCs w:val="24"/>
        </w:rPr>
        <w:lastRenderedPageBreak/>
        <w:t>Overall, the findings show that online advertising, when combined with OTAs, SEO, and social media, forms a comprehensive digital sales ecosystem.</w:t>
      </w:r>
    </w:p>
    <w:p w14:paraId="0DD7CFE3" w14:textId="77777777" w:rsidR="009B7EFF" w:rsidRPr="00816829" w:rsidRDefault="009B7EFF" w:rsidP="00166C1B">
      <w:pPr>
        <w:spacing w:line="480" w:lineRule="auto"/>
        <w:rPr>
          <w:rStyle w:val="Heading1Char"/>
          <w:rFonts w:ascii="Times New Roman" w:hAnsi="Times New Roman" w:cs="Times New Roman"/>
          <w:b/>
          <w:bCs/>
          <w:color w:val="000000" w:themeColor="text1"/>
          <w:sz w:val="24"/>
          <w:szCs w:val="24"/>
        </w:rPr>
      </w:pPr>
    </w:p>
    <w:p w14:paraId="0A2B2C09" w14:textId="77777777" w:rsidR="009B7EFF" w:rsidRPr="00816829" w:rsidRDefault="005809E5" w:rsidP="009B7EFF">
      <w:pPr>
        <w:spacing w:line="480" w:lineRule="auto"/>
        <w:rPr>
          <w:rFonts w:ascii="Times New Roman" w:hAnsi="Times New Roman"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t>The results show that digital channels have changed the way people behave, given suppliers more power, and changed the way goods are distributed, all of which have changed the way people buy and sell tourism. This part explains the results using theoretical frameworks and how they affect the industry.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Digital disruption theory elucidates the transition from conventional channels to digital booking platforms. OTAs are a type of "reintermediation" because they replace physical travel agents with digital ones that work better (</w:t>
      </w:r>
      <w:proofErr w:type="spellStart"/>
      <w:r w:rsidR="009B7EFF" w:rsidRPr="00816829">
        <w:rPr>
          <w:rFonts w:ascii="Times New Roman" w:hAnsi="Times New Roman" w:cs="Times New Roman"/>
          <w:color w:val="000000" w:themeColor="text1"/>
          <w:szCs w:val="24"/>
        </w:rPr>
        <w:t>Buhalis</w:t>
      </w:r>
      <w:proofErr w:type="spellEnd"/>
      <w:r w:rsidR="009B7EFF" w:rsidRPr="00816829">
        <w:rPr>
          <w:rFonts w:ascii="Times New Roman" w:hAnsi="Times New Roman" w:cs="Times New Roman"/>
          <w:color w:val="000000" w:themeColor="text1"/>
          <w:szCs w:val="24"/>
        </w:rPr>
        <w:t xml:space="preserve"> &amp; </w:t>
      </w:r>
      <w:proofErr w:type="gramStart"/>
      <w:r w:rsidR="009B7EFF" w:rsidRPr="00816829">
        <w:rPr>
          <w:rFonts w:ascii="Times New Roman" w:hAnsi="Times New Roman" w:cs="Times New Roman"/>
          <w:color w:val="000000" w:themeColor="text1"/>
          <w:szCs w:val="24"/>
        </w:rPr>
        <w:t>Jun,</w:t>
      </w:r>
      <w:proofErr w:type="gramEnd"/>
      <w:r w:rsidR="009B7EFF" w:rsidRPr="00816829">
        <w:rPr>
          <w:rFonts w:ascii="Times New Roman" w:hAnsi="Times New Roman" w:cs="Times New Roman"/>
          <w:color w:val="000000" w:themeColor="text1"/>
          <w:szCs w:val="24"/>
        </w:rPr>
        <w:t xml:space="preserve"> 2011). Suppliers can't live without them because they have strong network effects and can reach people all over the world. However, they also create dependency risks that need to be managed carefully.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The Technology Acceptance Model (Davis, 1989) says that the perceived usefulness and ease of use of technology drive people to use it. This is in line with the impact of digital content and reviews. OTAs and social media sites offer useful tools that help people make decisions, which leads to a lot of people using them.</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 xml:space="preserve">The results from social media are in line with Social Influence Theory, which says that people depend a lot on what their friends, influencers, and group norms say when they decide what to buy (Hudson &amp; Thal, 2013). Travel choices are based on feelings, and visual digital content </w:t>
      </w:r>
      <w:r w:rsidR="009B7EFF" w:rsidRPr="00816829">
        <w:rPr>
          <w:rFonts w:ascii="Times New Roman" w:hAnsi="Times New Roman" w:cs="Times New Roman"/>
          <w:color w:val="000000" w:themeColor="text1"/>
          <w:szCs w:val="24"/>
        </w:rPr>
        <w:lastRenderedPageBreak/>
        <w:t>makes feelings stronger, which has a big impact on people's plans to buy.</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SEO results back up Information Search Theory, which says that when people are looking for products, they want the most useful and easy-to-find information (Xiang et al., 2021). Most of the traffic to travel-related websites comes from high-ranking sites, which has a direct effect on sales.</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The results of online advertising are linked to digital marketing funnel models, which stress the importance of awareness, consideration, conversion, and retention. Paid ads help travellers move through this funnel by making them more visible, reminding them of abandoned carts, and encouraging direct bookings.</w:t>
      </w:r>
      <w:r w:rsidR="009B7EFF" w:rsidRPr="00816829">
        <w:rPr>
          <w:rFonts w:ascii="Times New Roman" w:hAnsi="Times New Roman" w:cs="Times New Roman"/>
          <w:color w:val="000000" w:themeColor="text1"/>
          <w:szCs w:val="24"/>
        </w:rPr>
        <w:br/>
      </w:r>
      <w:r w:rsidR="009B7EFF" w:rsidRPr="00816829">
        <w:rPr>
          <w:rFonts w:ascii="Times New Roman" w:hAnsi="Times New Roman" w:cs="Times New Roman"/>
          <w:color w:val="000000" w:themeColor="text1"/>
          <w:szCs w:val="24"/>
        </w:rPr>
        <w:br/>
        <w:t>In general, the discussion shows that an integrated digital strategy that includes OTAs, SEO, social media, and online ads is important for getting the most out of tourism sales. To stay competitive in a market that is becoming more digital, tourism businesses need to focus on making decisions based on data, optimizing for mobile devices, making their brands stand out, and integrating across multiple channels.</w:t>
      </w:r>
    </w:p>
    <w:p w14:paraId="133CF927" w14:textId="3544FEB5" w:rsidR="006918AA" w:rsidRPr="00816829" w:rsidRDefault="006918AA" w:rsidP="00607C62">
      <w:pPr>
        <w:spacing w:line="480" w:lineRule="auto"/>
        <w:rPr>
          <w:rFonts w:ascii="Times New Roman" w:hAnsi="Times New Roman" w:cs="Times New Roman"/>
          <w:color w:val="000000" w:themeColor="text1"/>
          <w:szCs w:val="24"/>
        </w:rPr>
      </w:pPr>
    </w:p>
    <w:p w14:paraId="0BC74168" w14:textId="01AAB7C1" w:rsidR="009B7EFF" w:rsidRPr="00816829" w:rsidRDefault="009B7EFF" w:rsidP="00607C62">
      <w:pPr>
        <w:spacing w:line="480" w:lineRule="auto"/>
        <w:rPr>
          <w:rFonts w:ascii="Times New Roman" w:hAnsi="Times New Roman" w:cs="Times New Roman"/>
          <w:color w:val="000000" w:themeColor="text1"/>
          <w:szCs w:val="24"/>
        </w:rPr>
      </w:pPr>
    </w:p>
    <w:p w14:paraId="692ED89D" w14:textId="77777777" w:rsidR="00007BF0" w:rsidRPr="00816829" w:rsidRDefault="00007BF0" w:rsidP="00607C62">
      <w:pPr>
        <w:spacing w:line="480" w:lineRule="auto"/>
        <w:rPr>
          <w:rFonts w:ascii="Times New Roman" w:hAnsi="Times New Roman" w:cs="Times New Roman"/>
          <w:color w:val="000000" w:themeColor="text1"/>
          <w:szCs w:val="24"/>
        </w:rPr>
      </w:pPr>
    </w:p>
    <w:p w14:paraId="2928434F" w14:textId="77777777" w:rsidR="00166C1B" w:rsidRPr="00816829" w:rsidRDefault="00166C1B" w:rsidP="00166C1B">
      <w:pPr>
        <w:spacing w:line="480" w:lineRule="auto"/>
        <w:rPr>
          <w:rFonts w:ascii="Times New Roman" w:hAnsi="Times New Roman" w:cs="Times New Roman"/>
          <w:color w:val="000000" w:themeColor="text1"/>
          <w:szCs w:val="24"/>
        </w:rPr>
      </w:pPr>
    </w:p>
    <w:p w14:paraId="3A87BCA4" w14:textId="77777777" w:rsidR="001D1F89" w:rsidRPr="00816829" w:rsidRDefault="001D1F89" w:rsidP="002F73F5">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6F0CD49E" w14:textId="77777777" w:rsidR="00816829" w:rsidRPr="00816829" w:rsidRDefault="00816829" w:rsidP="00816829">
      <w:pPr>
        <w:spacing w:line="480" w:lineRule="auto"/>
        <w:rPr>
          <w:rFonts w:ascii="Times New Roman" w:hAnsi="Times New Roman"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Pr="00816829">
        <w:rPr>
          <w:rFonts w:ascii="Times New Roman" w:hAnsi="Times New Roman" w:cs="Times New Roman"/>
          <w:color w:val="000000" w:themeColor="text1"/>
          <w:szCs w:val="24"/>
        </w:rPr>
        <w:t xml:space="preserve">This report examined how digital channels—including online booking platforms (OTAs), search engines, online advertising, and social media—are revolutionizing tourism sales in the modern digital economy. The findings highlight that OTAs have become dominant intermediaries in global tourism distribution, offering </w:t>
      </w:r>
      <w:proofErr w:type="spellStart"/>
      <w:r w:rsidRPr="00816829">
        <w:rPr>
          <w:rFonts w:ascii="Times New Roman" w:hAnsi="Times New Roman" w:cs="Times New Roman"/>
          <w:color w:val="000000" w:themeColor="text1"/>
          <w:szCs w:val="24"/>
        </w:rPr>
        <w:t>travelers</w:t>
      </w:r>
      <w:proofErr w:type="spellEnd"/>
      <w:r w:rsidRPr="00816829">
        <w:rPr>
          <w:rFonts w:ascii="Times New Roman" w:hAnsi="Times New Roman" w:cs="Times New Roman"/>
          <w:color w:val="000000" w:themeColor="text1"/>
          <w:szCs w:val="24"/>
        </w:rPr>
        <w:t xml:space="preserve"> unprecedented convenience, transparency, and access to extensive travel inventories. Their algorithm-driven platforms significantly influence consumer preferences and purchase </w:t>
      </w:r>
      <w:proofErr w:type="spellStart"/>
      <w:r w:rsidRPr="00816829">
        <w:rPr>
          <w:rFonts w:ascii="Times New Roman" w:hAnsi="Times New Roman" w:cs="Times New Roman"/>
          <w:color w:val="000000" w:themeColor="text1"/>
          <w:szCs w:val="24"/>
        </w:rPr>
        <w:t>behavior</w:t>
      </w:r>
      <w:proofErr w:type="spellEnd"/>
      <w:r w:rsidRPr="00816829">
        <w:rPr>
          <w:rFonts w:ascii="Times New Roman" w:hAnsi="Times New Roman" w:cs="Times New Roman"/>
          <w:color w:val="000000" w:themeColor="text1"/>
          <w:szCs w:val="24"/>
        </w:rPr>
        <w:t>, while also providing tourism businesses with essential global visibility and revenue opportunities.</w:t>
      </w:r>
    </w:p>
    <w:p w14:paraId="5A459B32"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SEO emerged as a central driver of digital competitiveness. As most </w:t>
      </w:r>
      <w:proofErr w:type="spellStart"/>
      <w:r w:rsidRPr="00816829">
        <w:rPr>
          <w:rFonts w:ascii="Times New Roman" w:hAnsi="Times New Roman" w:cs="Times New Roman"/>
          <w:color w:val="000000" w:themeColor="text1"/>
          <w:szCs w:val="24"/>
        </w:rPr>
        <w:t>travelers</w:t>
      </w:r>
      <w:proofErr w:type="spellEnd"/>
      <w:r w:rsidRPr="00816829">
        <w:rPr>
          <w:rFonts w:ascii="Times New Roman" w:hAnsi="Times New Roman" w:cs="Times New Roman"/>
          <w:color w:val="000000" w:themeColor="text1"/>
          <w:szCs w:val="24"/>
        </w:rPr>
        <w:t xml:space="preserve"> begin their journey with online searches, strong search visibility correlates directly with increased website traffic and higher conversion rates. Optimized content, technical performance, and local search positioning are critical elements in supporting direct bookings and reducing dependence on OTAs.</w:t>
      </w:r>
    </w:p>
    <w:p w14:paraId="3B5FB949"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Social media platforms—particularly Instagram, TikTok, YouTube, and Facebook—have evolved into powerful tourism sales channels. Through influencer partnerships, user-generated content, and emotional visual storytelling, social media shapes </w:t>
      </w:r>
      <w:proofErr w:type="spellStart"/>
      <w:r w:rsidRPr="00816829">
        <w:rPr>
          <w:rFonts w:ascii="Times New Roman" w:hAnsi="Times New Roman" w:cs="Times New Roman"/>
          <w:color w:val="000000" w:themeColor="text1"/>
          <w:szCs w:val="24"/>
        </w:rPr>
        <w:t>traveler</w:t>
      </w:r>
      <w:proofErr w:type="spellEnd"/>
      <w:r w:rsidRPr="00816829">
        <w:rPr>
          <w:rFonts w:ascii="Times New Roman" w:hAnsi="Times New Roman" w:cs="Times New Roman"/>
          <w:color w:val="000000" w:themeColor="text1"/>
          <w:szCs w:val="24"/>
        </w:rPr>
        <w:t xml:space="preserve"> aspirations and stimulates booking interest. These platforms also enable social commerce, where users can directly book experiences, accommodations, and tours.</w:t>
      </w:r>
    </w:p>
    <w:p w14:paraId="6254037A"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 xml:space="preserve">Online advertising, including PPC campaigns, retargeting, meta-search ads, and paid social media promotions, further enhances digital visibility and supports targeted conversion strategies. It compensates for organic limitations and provides precise audience targeting based on interests, </w:t>
      </w:r>
      <w:proofErr w:type="spellStart"/>
      <w:r w:rsidRPr="00816829">
        <w:rPr>
          <w:rFonts w:ascii="Times New Roman" w:hAnsi="Times New Roman" w:cs="Times New Roman"/>
          <w:color w:val="000000" w:themeColor="text1"/>
          <w:szCs w:val="24"/>
        </w:rPr>
        <w:t>behavior</w:t>
      </w:r>
      <w:proofErr w:type="spellEnd"/>
      <w:r w:rsidRPr="00816829">
        <w:rPr>
          <w:rFonts w:ascii="Times New Roman" w:hAnsi="Times New Roman" w:cs="Times New Roman"/>
          <w:color w:val="000000" w:themeColor="text1"/>
          <w:szCs w:val="24"/>
        </w:rPr>
        <w:t>, and intent.</w:t>
      </w:r>
    </w:p>
    <w:p w14:paraId="4C1656FB" w14:textId="77777777" w:rsidR="00816829" w:rsidRPr="00816829" w:rsidRDefault="00816829" w:rsidP="00816829">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lastRenderedPageBreak/>
        <w:t>Overall, the report concludes that maximizing tourism sales requires an integrated digital marketing ecosystem that strategically blends OTA presence, strong SEO performance, high-impact social media engagement, and targeted online advertising. Tourism businesses that leverage data analytics, optimize their digital experiences, and maintain a balanced mix of direct and OTA distribution channels will achieve long-term competitiveness and stronger profitability. The future of tourism sales is decisively digital, data-driven, mobile-friendly, and shaped by platform-based interactions.</w:t>
      </w:r>
    </w:p>
    <w:p w14:paraId="7A3B17D3" w14:textId="1013B819" w:rsidR="002F73F5" w:rsidRPr="00816829" w:rsidRDefault="002F73F5" w:rsidP="00013DBD">
      <w:pPr>
        <w:spacing w:line="480" w:lineRule="auto"/>
        <w:rPr>
          <w:rFonts w:ascii="Times New Roman" w:hAnsi="Times New Roman" w:cs="Times New Roman"/>
          <w:color w:val="000000" w:themeColor="text1"/>
          <w:szCs w:val="24"/>
        </w:rPr>
      </w:pPr>
    </w:p>
    <w:p w14:paraId="47FDF6A0" w14:textId="77777777" w:rsidR="00023322" w:rsidRPr="00816829" w:rsidRDefault="00023322" w:rsidP="00013DBD">
      <w:pPr>
        <w:spacing w:line="480" w:lineRule="auto"/>
        <w:rPr>
          <w:rFonts w:ascii="Times New Roman" w:hAnsi="Times New Roman" w:cs="Times New Roman"/>
          <w:color w:val="000000" w:themeColor="text1"/>
          <w:szCs w:val="24"/>
        </w:rPr>
      </w:pPr>
    </w:p>
    <w:p w14:paraId="21414151" w14:textId="77777777" w:rsidR="00654B4B" w:rsidRPr="00816829" w:rsidRDefault="00654B4B" w:rsidP="00013DBD">
      <w:pPr>
        <w:spacing w:line="480" w:lineRule="auto"/>
        <w:rPr>
          <w:rFonts w:ascii="Times New Roman" w:hAnsi="Times New Roman" w:cs="Times New Roman"/>
          <w:color w:val="000000" w:themeColor="text1"/>
          <w:szCs w:val="24"/>
        </w:rPr>
      </w:pPr>
    </w:p>
    <w:p w14:paraId="32FB8F3A" w14:textId="77777777" w:rsidR="00816829" w:rsidRPr="00816829" w:rsidRDefault="00816829" w:rsidP="00013DBD">
      <w:pPr>
        <w:spacing w:line="480" w:lineRule="auto"/>
        <w:rPr>
          <w:rFonts w:ascii="Times New Roman" w:hAnsi="Times New Roman" w:cs="Times New Roman"/>
          <w:color w:val="000000" w:themeColor="text1"/>
          <w:szCs w:val="24"/>
        </w:rPr>
      </w:pPr>
    </w:p>
    <w:p w14:paraId="28192EA2" w14:textId="77777777" w:rsidR="00E83A4B" w:rsidRPr="00816829" w:rsidRDefault="00E83A4B" w:rsidP="00013DBD">
      <w:pPr>
        <w:spacing w:line="480" w:lineRule="auto"/>
        <w:rPr>
          <w:rFonts w:ascii="Times New Roman" w:hAnsi="Times New Roman" w:cs="Times New Roman"/>
          <w:color w:val="000000" w:themeColor="text1"/>
          <w:szCs w:val="24"/>
        </w:rPr>
      </w:pPr>
    </w:p>
    <w:p w14:paraId="0F4D2A99"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816829"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Pr="00816829"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816829"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t>Reference List</w:t>
      </w:r>
      <w:bookmarkEnd w:id="7"/>
      <w:r w:rsidRPr="00816829">
        <w:rPr>
          <w:rFonts w:ascii="Times New Roman" w:hAnsi="Times New Roman" w:cs="Times New Roman"/>
          <w:b/>
          <w:bCs/>
          <w:color w:val="000000" w:themeColor="text1"/>
          <w:sz w:val="24"/>
          <w:szCs w:val="24"/>
        </w:rPr>
        <w:t xml:space="preserve"> </w:t>
      </w:r>
    </w:p>
    <w:p w14:paraId="4E167858"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Ajzen, I. (1991). The theory of planned </w:t>
      </w:r>
      <w:proofErr w:type="spellStart"/>
      <w:r w:rsidRPr="00816829">
        <w:rPr>
          <w:rFonts w:ascii="Times New Roman" w:hAnsi="Times New Roman" w:cs="Times New Roman"/>
          <w:szCs w:val="24"/>
        </w:rPr>
        <w:t>behavior</w:t>
      </w:r>
      <w:proofErr w:type="spellEnd"/>
      <w:r w:rsidRPr="00816829">
        <w:rPr>
          <w:rFonts w:ascii="Times New Roman" w:hAnsi="Times New Roman" w:cs="Times New Roman"/>
          <w:szCs w:val="24"/>
        </w:rPr>
        <w:t xml:space="preserve">. </w:t>
      </w:r>
      <w:r w:rsidRPr="00816829">
        <w:rPr>
          <w:rFonts w:ascii="Times New Roman" w:hAnsi="Times New Roman" w:cs="Times New Roman"/>
          <w:i/>
          <w:iCs/>
          <w:szCs w:val="24"/>
        </w:rPr>
        <w:t xml:space="preserve">Organizational </w:t>
      </w:r>
      <w:proofErr w:type="spellStart"/>
      <w:r w:rsidRPr="00816829">
        <w:rPr>
          <w:rFonts w:ascii="Times New Roman" w:hAnsi="Times New Roman" w:cs="Times New Roman"/>
          <w:i/>
          <w:iCs/>
          <w:szCs w:val="24"/>
        </w:rPr>
        <w:t>Behavior</w:t>
      </w:r>
      <w:proofErr w:type="spellEnd"/>
      <w:r w:rsidRPr="00816829">
        <w:rPr>
          <w:rFonts w:ascii="Times New Roman" w:hAnsi="Times New Roman" w:cs="Times New Roman"/>
          <w:i/>
          <w:iCs/>
          <w:szCs w:val="24"/>
        </w:rPr>
        <w:t xml:space="preserve"> and Human Decision Processes, 50</w:t>
      </w:r>
      <w:r w:rsidRPr="00816829">
        <w:rPr>
          <w:rFonts w:ascii="Times New Roman" w:hAnsi="Times New Roman" w:cs="Times New Roman"/>
          <w:szCs w:val="24"/>
        </w:rPr>
        <w:t>(2), 179–211. https://doi.org/10.1016/0749-5978(91)90020-T</w:t>
      </w:r>
    </w:p>
    <w:p w14:paraId="4F13B810"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Bennett, M. M., &amp; Lai, C. (2005). The impact of the internet on travel agencies in Taiwan. </w:t>
      </w:r>
      <w:r w:rsidRPr="00816829">
        <w:rPr>
          <w:rFonts w:ascii="Times New Roman" w:hAnsi="Times New Roman" w:cs="Times New Roman"/>
          <w:i/>
          <w:iCs/>
          <w:szCs w:val="24"/>
        </w:rPr>
        <w:t>Tourism and Hospitality Research, 6</w:t>
      </w:r>
      <w:r w:rsidRPr="00816829">
        <w:rPr>
          <w:rFonts w:ascii="Times New Roman" w:hAnsi="Times New Roman" w:cs="Times New Roman"/>
          <w:szCs w:val="24"/>
        </w:rPr>
        <w:t xml:space="preserve">(1), 8–23. </w:t>
      </w:r>
      <w:hyperlink r:id="rId7" w:tgtFrame="_new" w:history="1">
        <w:r w:rsidRPr="00816829">
          <w:rPr>
            <w:rStyle w:val="Hyperlink"/>
            <w:rFonts w:ascii="Times New Roman" w:hAnsi="Times New Roman" w:cs="Times New Roman"/>
            <w:szCs w:val="24"/>
          </w:rPr>
          <w:t>https://doi.org/10.1057/palgrave.thr.6040043</w:t>
        </w:r>
      </w:hyperlink>
    </w:p>
    <w:p w14:paraId="42890D7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Braun, V., &amp; Clarke, V. (2006). Using thematic analysis in psychology. </w:t>
      </w:r>
      <w:r w:rsidRPr="00816829">
        <w:rPr>
          <w:rFonts w:ascii="Times New Roman" w:hAnsi="Times New Roman" w:cs="Times New Roman"/>
          <w:i/>
          <w:iCs/>
          <w:szCs w:val="24"/>
        </w:rPr>
        <w:t>Qualitative Research in Psychology, 3</w:t>
      </w:r>
      <w:r w:rsidRPr="00816829">
        <w:rPr>
          <w:rFonts w:ascii="Times New Roman" w:hAnsi="Times New Roman" w:cs="Times New Roman"/>
          <w:szCs w:val="24"/>
        </w:rPr>
        <w:t xml:space="preserve">(2), 77–101. </w:t>
      </w:r>
      <w:hyperlink r:id="rId8" w:tgtFrame="_new" w:history="1">
        <w:r w:rsidRPr="00816829">
          <w:rPr>
            <w:rStyle w:val="Hyperlink"/>
            <w:rFonts w:ascii="Times New Roman" w:hAnsi="Times New Roman" w:cs="Times New Roman"/>
            <w:szCs w:val="24"/>
          </w:rPr>
          <w:t>https://doi.org/10.1191/1478088706qp063oa</w:t>
        </w:r>
      </w:hyperlink>
    </w:p>
    <w:p w14:paraId="1ED644EE"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&amp; Jun, S. H. (2011). E-tourism: Contemporary marketing issues. In M. Morgan, A. Pritchard, &amp; R. Pride (Eds.), </w:t>
      </w:r>
      <w:r w:rsidRPr="00816829">
        <w:rPr>
          <w:rFonts w:ascii="Times New Roman" w:hAnsi="Times New Roman" w:cs="Times New Roman"/>
          <w:i/>
          <w:iCs/>
          <w:szCs w:val="24"/>
        </w:rPr>
        <w:t>Destination branding</w:t>
      </w:r>
      <w:r w:rsidRPr="00816829">
        <w:rPr>
          <w:rFonts w:ascii="Times New Roman" w:hAnsi="Times New Roman" w:cs="Times New Roman"/>
          <w:szCs w:val="24"/>
        </w:rPr>
        <w:t xml:space="preserve"> (pp. 263–279). Routledge.</w:t>
      </w:r>
    </w:p>
    <w:p w14:paraId="1D1F28DE"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&amp; Law, R. (2008). Progress in information technology and tourism management: 20 years on and 10 years after the Internet. </w:t>
      </w:r>
      <w:r w:rsidRPr="00816829">
        <w:rPr>
          <w:rFonts w:ascii="Times New Roman" w:hAnsi="Times New Roman" w:cs="Times New Roman"/>
          <w:i/>
          <w:iCs/>
          <w:szCs w:val="24"/>
        </w:rPr>
        <w:t>Tourism Management, 29</w:t>
      </w:r>
      <w:r w:rsidRPr="00816829">
        <w:rPr>
          <w:rFonts w:ascii="Times New Roman" w:hAnsi="Times New Roman" w:cs="Times New Roman"/>
          <w:szCs w:val="24"/>
        </w:rPr>
        <w:t xml:space="preserve">(4), 609–623. </w:t>
      </w:r>
      <w:hyperlink r:id="rId9" w:tgtFrame="_new" w:history="1">
        <w:r w:rsidRPr="00816829">
          <w:rPr>
            <w:rStyle w:val="Hyperlink"/>
            <w:rFonts w:ascii="Times New Roman" w:hAnsi="Times New Roman" w:cs="Times New Roman"/>
            <w:szCs w:val="24"/>
          </w:rPr>
          <w:t>https://doi.org/10.1016/j.tourman.2008.01.005</w:t>
        </w:r>
      </w:hyperlink>
    </w:p>
    <w:p w14:paraId="4F6F8E49"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Davis, F. (1989). Perceived usefulness, perceived ease of use, and user acceptance of information technology. </w:t>
      </w:r>
      <w:r w:rsidRPr="00816829">
        <w:rPr>
          <w:rFonts w:ascii="Times New Roman" w:hAnsi="Times New Roman" w:cs="Times New Roman"/>
          <w:i/>
          <w:iCs/>
          <w:szCs w:val="24"/>
        </w:rPr>
        <w:t>MIS Quarterly, 13</w:t>
      </w:r>
      <w:r w:rsidRPr="00816829">
        <w:rPr>
          <w:rFonts w:ascii="Times New Roman" w:hAnsi="Times New Roman" w:cs="Times New Roman"/>
          <w:szCs w:val="24"/>
        </w:rPr>
        <w:t xml:space="preserve">(3), 319–340. </w:t>
      </w:r>
      <w:hyperlink r:id="rId10" w:tgtFrame="_new" w:history="1">
        <w:r w:rsidRPr="00816829">
          <w:rPr>
            <w:rStyle w:val="Hyperlink"/>
            <w:rFonts w:ascii="Times New Roman" w:hAnsi="Times New Roman" w:cs="Times New Roman"/>
            <w:szCs w:val="24"/>
          </w:rPr>
          <w:t>https://doi.org/10.2307/249008</w:t>
        </w:r>
      </w:hyperlink>
    </w:p>
    <w:p w14:paraId="05B264DC"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Dolnicar</w:t>
      </w:r>
      <w:proofErr w:type="spellEnd"/>
      <w:r w:rsidRPr="00816829">
        <w:rPr>
          <w:rFonts w:ascii="Times New Roman" w:hAnsi="Times New Roman" w:cs="Times New Roman"/>
          <w:szCs w:val="24"/>
        </w:rPr>
        <w:t xml:space="preserve">, S., &amp; Laesser, C. (2007). Travel agency marketing strategy: Insights from Switzerland. </w:t>
      </w:r>
      <w:r w:rsidRPr="00816829">
        <w:rPr>
          <w:rFonts w:ascii="Times New Roman" w:hAnsi="Times New Roman" w:cs="Times New Roman"/>
          <w:i/>
          <w:iCs/>
          <w:szCs w:val="24"/>
        </w:rPr>
        <w:t>Journal of Travel Research, 46</w:t>
      </w:r>
      <w:r w:rsidRPr="00816829">
        <w:rPr>
          <w:rFonts w:ascii="Times New Roman" w:hAnsi="Times New Roman" w:cs="Times New Roman"/>
          <w:szCs w:val="24"/>
        </w:rPr>
        <w:t>(2), 133–146. https://doi.org/10.1177/0047287507299569</w:t>
      </w:r>
    </w:p>
    <w:p w14:paraId="27D3F35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Evans, D. S., &amp; Schmalensee, R. (2016). </w:t>
      </w:r>
      <w:r w:rsidRPr="00816829">
        <w:rPr>
          <w:rFonts w:ascii="Times New Roman" w:hAnsi="Times New Roman" w:cs="Times New Roman"/>
          <w:i/>
          <w:iCs/>
          <w:szCs w:val="24"/>
        </w:rPr>
        <w:t>Matchmakers: The new economics of multisided platforms</w:t>
      </w:r>
      <w:r w:rsidRPr="00816829">
        <w:rPr>
          <w:rFonts w:ascii="Times New Roman" w:hAnsi="Times New Roman" w:cs="Times New Roman"/>
          <w:szCs w:val="24"/>
        </w:rPr>
        <w:t>. Harvard Business Review Press.</w:t>
      </w:r>
    </w:p>
    <w:p w14:paraId="092AF28D"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Filieri</w:t>
      </w:r>
      <w:proofErr w:type="spellEnd"/>
      <w:r w:rsidRPr="00816829">
        <w:rPr>
          <w:rFonts w:ascii="Times New Roman" w:hAnsi="Times New Roman" w:cs="Times New Roman"/>
          <w:szCs w:val="24"/>
        </w:rPr>
        <w:t xml:space="preserve">, R., &amp; McLeay, F. (2014). E-WOM and accommodation: An analysis of the factors that influence </w:t>
      </w:r>
      <w:proofErr w:type="spellStart"/>
      <w:r w:rsidRPr="00816829">
        <w:rPr>
          <w:rFonts w:ascii="Times New Roman" w:hAnsi="Times New Roman" w:cs="Times New Roman"/>
          <w:szCs w:val="24"/>
        </w:rPr>
        <w:t>traveler</w:t>
      </w:r>
      <w:proofErr w:type="spellEnd"/>
      <w:r w:rsidRPr="00816829">
        <w:rPr>
          <w:rFonts w:ascii="Times New Roman" w:hAnsi="Times New Roman" w:cs="Times New Roman"/>
          <w:szCs w:val="24"/>
        </w:rPr>
        <w:t xml:space="preserve"> satisfaction and trust. </w:t>
      </w:r>
      <w:r w:rsidRPr="00816829">
        <w:rPr>
          <w:rFonts w:ascii="Times New Roman" w:hAnsi="Times New Roman" w:cs="Times New Roman"/>
          <w:i/>
          <w:iCs/>
          <w:szCs w:val="24"/>
        </w:rPr>
        <w:t>Tourism Management, 44</w:t>
      </w:r>
      <w:r w:rsidRPr="00816829">
        <w:rPr>
          <w:rFonts w:ascii="Times New Roman" w:hAnsi="Times New Roman" w:cs="Times New Roman"/>
          <w:szCs w:val="24"/>
        </w:rPr>
        <w:t>, 132–143. https://doi.org/10.1016/j.tourman.2014.03.009</w:t>
      </w:r>
    </w:p>
    <w:p w14:paraId="4FA7C990"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Gazzoli</w:t>
      </w:r>
      <w:proofErr w:type="spellEnd"/>
      <w:r w:rsidRPr="00816829">
        <w:rPr>
          <w:rFonts w:ascii="Times New Roman" w:hAnsi="Times New Roman" w:cs="Times New Roman"/>
          <w:szCs w:val="24"/>
        </w:rPr>
        <w:t xml:space="preserve">, G., Kim, W. G., &amp; </w:t>
      </w:r>
      <w:proofErr w:type="spellStart"/>
      <w:r w:rsidRPr="00816829">
        <w:rPr>
          <w:rFonts w:ascii="Times New Roman" w:hAnsi="Times New Roman" w:cs="Times New Roman"/>
          <w:szCs w:val="24"/>
        </w:rPr>
        <w:t>Palakurthi</w:t>
      </w:r>
      <w:proofErr w:type="spellEnd"/>
      <w:r w:rsidRPr="00816829">
        <w:rPr>
          <w:rFonts w:ascii="Times New Roman" w:hAnsi="Times New Roman" w:cs="Times New Roman"/>
          <w:szCs w:val="24"/>
        </w:rPr>
        <w:t xml:space="preserve">, R. (2008). Online distribution strategies and competition: The case of hotels. </w:t>
      </w:r>
      <w:r w:rsidRPr="00816829">
        <w:rPr>
          <w:rFonts w:ascii="Times New Roman" w:hAnsi="Times New Roman" w:cs="Times New Roman"/>
          <w:i/>
          <w:iCs/>
          <w:szCs w:val="24"/>
        </w:rPr>
        <w:t>International Journal of Contemporary Hospitality Management, 20</w:t>
      </w:r>
      <w:r w:rsidRPr="00816829">
        <w:rPr>
          <w:rFonts w:ascii="Times New Roman" w:hAnsi="Times New Roman" w:cs="Times New Roman"/>
          <w:szCs w:val="24"/>
        </w:rPr>
        <w:t>(4), 375–387. https://doi.org/10.1108/09596110810873501</w:t>
      </w:r>
    </w:p>
    <w:p w14:paraId="72EC77F2"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lastRenderedPageBreak/>
        <w:t>Gretzel</w:t>
      </w:r>
      <w:proofErr w:type="spellEnd"/>
      <w:r w:rsidRPr="00816829">
        <w:rPr>
          <w:rFonts w:ascii="Times New Roman" w:hAnsi="Times New Roman" w:cs="Times New Roman"/>
          <w:szCs w:val="24"/>
        </w:rPr>
        <w:t xml:space="preserve">, U., Sigala, M., Xiang, Z., &amp; Koo, C. (2015). Smart tourism: Foundations and developments. </w:t>
      </w:r>
      <w:r w:rsidRPr="00816829">
        <w:rPr>
          <w:rFonts w:ascii="Times New Roman" w:hAnsi="Times New Roman" w:cs="Times New Roman"/>
          <w:i/>
          <w:iCs/>
          <w:szCs w:val="24"/>
        </w:rPr>
        <w:t>Electronic Markets, 25</w:t>
      </w:r>
      <w:r w:rsidRPr="00816829">
        <w:rPr>
          <w:rFonts w:ascii="Times New Roman" w:hAnsi="Times New Roman" w:cs="Times New Roman"/>
          <w:szCs w:val="24"/>
        </w:rPr>
        <w:t xml:space="preserve">(3), 179–188. </w:t>
      </w:r>
      <w:hyperlink r:id="rId11" w:tgtFrame="_new" w:history="1">
        <w:r w:rsidRPr="00816829">
          <w:rPr>
            <w:rStyle w:val="Hyperlink"/>
            <w:rFonts w:ascii="Times New Roman" w:hAnsi="Times New Roman" w:cs="Times New Roman"/>
            <w:szCs w:val="24"/>
          </w:rPr>
          <w:t>https://doi.org/10.1007/s12525-015-0196-8</w:t>
        </w:r>
      </w:hyperlink>
    </w:p>
    <w:p w14:paraId="74C2688F"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Hudson, S., &amp; Thal, K. (2013). The impact of social media on the consumer decision process. </w:t>
      </w:r>
      <w:r w:rsidRPr="00816829">
        <w:rPr>
          <w:rFonts w:ascii="Times New Roman" w:hAnsi="Times New Roman" w:cs="Times New Roman"/>
          <w:i/>
          <w:iCs/>
          <w:szCs w:val="24"/>
        </w:rPr>
        <w:t>Journal of Travel &amp; Tourism Marketing, 30</w:t>
      </w:r>
      <w:r w:rsidRPr="00816829">
        <w:rPr>
          <w:rFonts w:ascii="Times New Roman" w:hAnsi="Times New Roman" w:cs="Times New Roman"/>
          <w:szCs w:val="24"/>
        </w:rPr>
        <w:t>(1–2), 156–160. https://doi.org/10.1080/10548408.2013.751276</w:t>
      </w:r>
    </w:p>
    <w:p w14:paraId="61323AA5"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Leung, D., Law, R., Van Hoof, H., &amp; </w:t>
      </w:r>
      <w:proofErr w:type="spellStart"/>
      <w:r w:rsidRPr="00816829">
        <w:rPr>
          <w:rFonts w:ascii="Times New Roman" w:hAnsi="Times New Roman" w:cs="Times New Roman"/>
          <w:szCs w:val="24"/>
        </w:rPr>
        <w:t>Buhalis</w:t>
      </w:r>
      <w:proofErr w:type="spellEnd"/>
      <w:r w:rsidRPr="00816829">
        <w:rPr>
          <w:rFonts w:ascii="Times New Roman" w:hAnsi="Times New Roman" w:cs="Times New Roman"/>
          <w:szCs w:val="24"/>
        </w:rPr>
        <w:t xml:space="preserve">, D. (2013). Social media in tourism and hospitality: A literature review. </w:t>
      </w:r>
      <w:r w:rsidRPr="00816829">
        <w:rPr>
          <w:rFonts w:ascii="Times New Roman" w:hAnsi="Times New Roman" w:cs="Times New Roman"/>
          <w:i/>
          <w:iCs/>
          <w:szCs w:val="24"/>
        </w:rPr>
        <w:t>Journal of Travel &amp; Tourism Marketing, 30</w:t>
      </w:r>
      <w:r w:rsidRPr="00816829">
        <w:rPr>
          <w:rFonts w:ascii="Times New Roman" w:hAnsi="Times New Roman" w:cs="Times New Roman"/>
          <w:szCs w:val="24"/>
        </w:rPr>
        <w:t>(1–2), 3–22. https://doi.org/10.1080/10548408.2013.750919</w:t>
      </w:r>
    </w:p>
    <w:p w14:paraId="5F00C027"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Li, X., &amp; Law, R. (2017). Evaluating the effectiveness of online advertising for hotels. </w:t>
      </w:r>
      <w:r w:rsidRPr="00816829">
        <w:rPr>
          <w:rFonts w:ascii="Times New Roman" w:hAnsi="Times New Roman" w:cs="Times New Roman"/>
          <w:i/>
          <w:iCs/>
          <w:szCs w:val="24"/>
        </w:rPr>
        <w:t>International Journal of Hospitality Management, 68</w:t>
      </w:r>
      <w:r w:rsidRPr="00816829">
        <w:rPr>
          <w:rFonts w:ascii="Times New Roman" w:hAnsi="Times New Roman" w:cs="Times New Roman"/>
          <w:szCs w:val="24"/>
        </w:rPr>
        <w:t>, 84–93. https://doi.org/10.1016/j.ijhm.2017.09.004</w:t>
      </w:r>
    </w:p>
    <w:p w14:paraId="3AD88DCE"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Mariani, M., Borghi, M., &amp; </w:t>
      </w:r>
      <w:proofErr w:type="spellStart"/>
      <w:r w:rsidRPr="00816829">
        <w:rPr>
          <w:rFonts w:ascii="Times New Roman" w:hAnsi="Times New Roman" w:cs="Times New Roman"/>
          <w:szCs w:val="24"/>
        </w:rPr>
        <w:t>Gretzel</w:t>
      </w:r>
      <w:proofErr w:type="spellEnd"/>
      <w:r w:rsidRPr="00816829">
        <w:rPr>
          <w:rFonts w:ascii="Times New Roman" w:hAnsi="Times New Roman" w:cs="Times New Roman"/>
          <w:szCs w:val="24"/>
        </w:rPr>
        <w:t xml:space="preserve">, U. (2018). Online reviews: A framework for tourism research. </w:t>
      </w:r>
      <w:r w:rsidRPr="00816829">
        <w:rPr>
          <w:rFonts w:ascii="Times New Roman" w:hAnsi="Times New Roman" w:cs="Times New Roman"/>
          <w:i/>
          <w:iCs/>
          <w:szCs w:val="24"/>
        </w:rPr>
        <w:t>Annals of Tourism Research, 76</w:t>
      </w:r>
      <w:r w:rsidRPr="00816829">
        <w:rPr>
          <w:rFonts w:ascii="Times New Roman" w:hAnsi="Times New Roman" w:cs="Times New Roman"/>
          <w:szCs w:val="24"/>
        </w:rPr>
        <w:t>, 67–83. https://doi.org/10.1016/j.annals.2018.11.002</w:t>
      </w:r>
    </w:p>
    <w:p w14:paraId="20C4F86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Mariani, M., &amp; Perez-Vega, R. (2022). Social media marketing in tourism: Emerging trends and research directions. </w:t>
      </w:r>
      <w:r w:rsidRPr="00816829">
        <w:rPr>
          <w:rFonts w:ascii="Times New Roman" w:hAnsi="Times New Roman" w:cs="Times New Roman"/>
          <w:i/>
          <w:iCs/>
          <w:szCs w:val="24"/>
        </w:rPr>
        <w:t>Journal of Business Research, 145</w:t>
      </w:r>
      <w:r w:rsidRPr="00816829">
        <w:rPr>
          <w:rFonts w:ascii="Times New Roman" w:hAnsi="Times New Roman" w:cs="Times New Roman"/>
          <w:szCs w:val="24"/>
        </w:rPr>
        <w:t xml:space="preserve">, 130–146. </w:t>
      </w:r>
      <w:hyperlink r:id="rId12" w:tgtFrame="_new" w:history="1">
        <w:r w:rsidRPr="00816829">
          <w:rPr>
            <w:rStyle w:val="Hyperlink"/>
            <w:rFonts w:ascii="Times New Roman" w:hAnsi="Times New Roman" w:cs="Times New Roman"/>
            <w:szCs w:val="24"/>
          </w:rPr>
          <w:t>https://doi.org/10.1016/j.jbusres.2022.02.056</w:t>
        </w:r>
      </w:hyperlink>
    </w:p>
    <w:p w14:paraId="3F7AFFE1"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Mao, Z., Jones, M., &amp; Smith, R. (2020). The impact of OTA rate parity agreements on hotel pricing and profitability. </w:t>
      </w:r>
      <w:r w:rsidRPr="00816829">
        <w:rPr>
          <w:rFonts w:ascii="Times New Roman" w:hAnsi="Times New Roman" w:cs="Times New Roman"/>
          <w:i/>
          <w:iCs/>
          <w:szCs w:val="24"/>
        </w:rPr>
        <w:t>International Journal of Hospitality Management, 87</w:t>
      </w:r>
      <w:r w:rsidRPr="00816829">
        <w:rPr>
          <w:rFonts w:ascii="Times New Roman" w:hAnsi="Times New Roman" w:cs="Times New Roman"/>
          <w:szCs w:val="24"/>
        </w:rPr>
        <w:t>, 102460. https://doi.org/10.1016/j.ijhm.2019.102460</w:t>
      </w:r>
    </w:p>
    <w:p w14:paraId="6CB740DD"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Noone, B. M., &amp; McGuire, K. A. (2013). Pricing in a social world: The impact of price dispersion in online hotel reviews. </w:t>
      </w:r>
      <w:r w:rsidRPr="00816829">
        <w:rPr>
          <w:rFonts w:ascii="Times New Roman" w:hAnsi="Times New Roman" w:cs="Times New Roman"/>
          <w:i/>
          <w:iCs/>
          <w:szCs w:val="24"/>
        </w:rPr>
        <w:t>International Journal of Hospitality Management, 35</w:t>
      </w:r>
      <w:r w:rsidRPr="00816829">
        <w:rPr>
          <w:rFonts w:ascii="Times New Roman" w:hAnsi="Times New Roman" w:cs="Times New Roman"/>
          <w:szCs w:val="24"/>
        </w:rPr>
        <w:t>, 67–75. https://doi.org/10.1016/j.ijhm.2013.05.003</w:t>
      </w:r>
    </w:p>
    <w:p w14:paraId="4D404E3A"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Pfeffer, J., &amp; </w:t>
      </w:r>
      <w:proofErr w:type="spellStart"/>
      <w:r w:rsidRPr="00816829">
        <w:rPr>
          <w:rFonts w:ascii="Times New Roman" w:hAnsi="Times New Roman" w:cs="Times New Roman"/>
          <w:szCs w:val="24"/>
        </w:rPr>
        <w:t>Salancik</w:t>
      </w:r>
      <w:proofErr w:type="spellEnd"/>
      <w:r w:rsidRPr="00816829">
        <w:rPr>
          <w:rFonts w:ascii="Times New Roman" w:hAnsi="Times New Roman" w:cs="Times New Roman"/>
          <w:szCs w:val="24"/>
        </w:rPr>
        <w:t xml:space="preserve">, G. (2003). </w:t>
      </w:r>
      <w:r w:rsidRPr="00816829">
        <w:rPr>
          <w:rFonts w:ascii="Times New Roman" w:hAnsi="Times New Roman" w:cs="Times New Roman"/>
          <w:i/>
          <w:iCs/>
          <w:szCs w:val="24"/>
        </w:rPr>
        <w:t>The external control of organizations: A resource dependence perspective</w:t>
      </w:r>
      <w:r w:rsidRPr="00816829">
        <w:rPr>
          <w:rFonts w:ascii="Times New Roman" w:hAnsi="Times New Roman" w:cs="Times New Roman"/>
          <w:szCs w:val="24"/>
        </w:rPr>
        <w:t>. Stanford University Press.</w:t>
      </w:r>
    </w:p>
    <w:p w14:paraId="3705EF4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Srnicek, N. (2017). </w:t>
      </w:r>
      <w:r w:rsidRPr="00816829">
        <w:rPr>
          <w:rFonts w:ascii="Times New Roman" w:hAnsi="Times New Roman" w:cs="Times New Roman"/>
          <w:i/>
          <w:iCs/>
          <w:szCs w:val="24"/>
        </w:rPr>
        <w:t>Platform capitalism</w:t>
      </w:r>
      <w:r w:rsidRPr="00816829">
        <w:rPr>
          <w:rFonts w:ascii="Times New Roman" w:hAnsi="Times New Roman" w:cs="Times New Roman"/>
          <w:szCs w:val="24"/>
        </w:rPr>
        <w:t>. Polity Press.</w:t>
      </w:r>
    </w:p>
    <w:p w14:paraId="79BA037C"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Stangl, B., </w:t>
      </w:r>
      <w:proofErr w:type="spellStart"/>
      <w:r w:rsidRPr="00816829">
        <w:rPr>
          <w:rFonts w:ascii="Times New Roman" w:hAnsi="Times New Roman" w:cs="Times New Roman"/>
          <w:szCs w:val="24"/>
        </w:rPr>
        <w:t>Inversini</w:t>
      </w:r>
      <w:proofErr w:type="spellEnd"/>
      <w:r w:rsidRPr="00816829">
        <w:rPr>
          <w:rFonts w:ascii="Times New Roman" w:hAnsi="Times New Roman" w:cs="Times New Roman"/>
          <w:szCs w:val="24"/>
        </w:rPr>
        <w:t xml:space="preserve">, A., Schegg, R., &amp; </w:t>
      </w:r>
      <w:proofErr w:type="spellStart"/>
      <w:r w:rsidRPr="00816829">
        <w:rPr>
          <w:rFonts w:ascii="Times New Roman" w:hAnsi="Times New Roman" w:cs="Times New Roman"/>
          <w:szCs w:val="24"/>
        </w:rPr>
        <w:t>Gretzel</w:t>
      </w:r>
      <w:proofErr w:type="spellEnd"/>
      <w:r w:rsidRPr="00816829">
        <w:rPr>
          <w:rFonts w:ascii="Times New Roman" w:hAnsi="Times New Roman" w:cs="Times New Roman"/>
          <w:szCs w:val="24"/>
        </w:rPr>
        <w:t xml:space="preserve">, U. (2016). Impact of OTA pricing strategies. </w:t>
      </w:r>
      <w:r w:rsidRPr="00816829">
        <w:rPr>
          <w:rFonts w:ascii="Times New Roman" w:hAnsi="Times New Roman" w:cs="Times New Roman"/>
          <w:i/>
          <w:iCs/>
          <w:szCs w:val="24"/>
        </w:rPr>
        <w:t>Information Technology &amp; Tourism, 15</w:t>
      </w:r>
      <w:r w:rsidRPr="00816829">
        <w:rPr>
          <w:rFonts w:ascii="Times New Roman" w:hAnsi="Times New Roman" w:cs="Times New Roman"/>
          <w:szCs w:val="24"/>
        </w:rPr>
        <w:t>(3), 221–234. https://doi.org/10.1007/s40558-015-0036-1</w:t>
      </w:r>
    </w:p>
    <w:p w14:paraId="702493D2"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Statista. (2023). Global online travel market share of leading OTAs. </w:t>
      </w:r>
      <w:hyperlink r:id="rId13" w:tgtFrame="_new" w:history="1">
        <w:r w:rsidRPr="00816829">
          <w:rPr>
            <w:rStyle w:val="Hyperlink"/>
            <w:rFonts w:ascii="Times New Roman" w:hAnsi="Times New Roman" w:cs="Times New Roman"/>
            <w:szCs w:val="24"/>
          </w:rPr>
          <w:t>https://www.statista.com</w:t>
        </w:r>
      </w:hyperlink>
    </w:p>
    <w:p w14:paraId="4647CF28" w14:textId="77777777" w:rsidR="00816829" w:rsidRPr="00816829" w:rsidRDefault="00816829" w:rsidP="00816829">
      <w:pPr>
        <w:spacing w:line="480" w:lineRule="auto"/>
        <w:rPr>
          <w:rFonts w:ascii="Times New Roman" w:hAnsi="Times New Roman" w:cs="Times New Roman"/>
          <w:szCs w:val="24"/>
        </w:rPr>
      </w:pPr>
      <w:proofErr w:type="spellStart"/>
      <w:r w:rsidRPr="00816829">
        <w:rPr>
          <w:rFonts w:ascii="Times New Roman" w:hAnsi="Times New Roman" w:cs="Times New Roman"/>
          <w:szCs w:val="24"/>
        </w:rPr>
        <w:t>Tussyadiah</w:t>
      </w:r>
      <w:proofErr w:type="spellEnd"/>
      <w:r w:rsidRPr="00816829">
        <w:rPr>
          <w:rFonts w:ascii="Times New Roman" w:hAnsi="Times New Roman" w:cs="Times New Roman"/>
          <w:szCs w:val="24"/>
        </w:rPr>
        <w:t xml:space="preserve">, I., &amp; </w:t>
      </w:r>
      <w:proofErr w:type="spellStart"/>
      <w:r w:rsidRPr="00816829">
        <w:rPr>
          <w:rFonts w:ascii="Times New Roman" w:hAnsi="Times New Roman" w:cs="Times New Roman"/>
          <w:szCs w:val="24"/>
        </w:rPr>
        <w:t>Inversini</w:t>
      </w:r>
      <w:proofErr w:type="spellEnd"/>
      <w:r w:rsidRPr="00816829">
        <w:rPr>
          <w:rFonts w:ascii="Times New Roman" w:hAnsi="Times New Roman" w:cs="Times New Roman"/>
          <w:szCs w:val="24"/>
        </w:rPr>
        <w:t xml:space="preserve">, A. (2015). Distribution channels in hospitality: Managing the power shift. </w:t>
      </w:r>
      <w:r w:rsidRPr="00816829">
        <w:rPr>
          <w:rFonts w:ascii="Times New Roman" w:hAnsi="Times New Roman" w:cs="Times New Roman"/>
          <w:i/>
          <w:iCs/>
          <w:szCs w:val="24"/>
        </w:rPr>
        <w:t>International Journal of Hospitality Management, 49</w:t>
      </w:r>
      <w:r w:rsidRPr="00816829">
        <w:rPr>
          <w:rFonts w:ascii="Times New Roman" w:hAnsi="Times New Roman" w:cs="Times New Roman"/>
          <w:szCs w:val="24"/>
        </w:rPr>
        <w:t>, 87–90. https://doi.org/10.1016/j.ijhm.2015.06.002</w:t>
      </w:r>
    </w:p>
    <w:p w14:paraId="4BE312B6"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Vincent, N., Su, N., &amp; Jang, S. (2015). The determinants of hotel visibility on OTAs. </w:t>
      </w:r>
      <w:r w:rsidRPr="00816829">
        <w:rPr>
          <w:rFonts w:ascii="Times New Roman" w:hAnsi="Times New Roman" w:cs="Times New Roman"/>
          <w:i/>
          <w:iCs/>
          <w:szCs w:val="24"/>
        </w:rPr>
        <w:t>Cornell Hospitality Quarterly, 56</w:t>
      </w:r>
      <w:r w:rsidRPr="00816829">
        <w:rPr>
          <w:rFonts w:ascii="Times New Roman" w:hAnsi="Times New Roman" w:cs="Times New Roman"/>
          <w:szCs w:val="24"/>
        </w:rPr>
        <w:t>(1), 80–94. https://doi.org/10.1177/1938965514557356</w:t>
      </w:r>
    </w:p>
    <w:p w14:paraId="6151C082"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Wang, D., Xiang, Z., &amp; Fesenmaier, D. (2016). Smartphone use in travel: A contextual perspective. </w:t>
      </w:r>
      <w:r w:rsidRPr="00816829">
        <w:rPr>
          <w:rFonts w:ascii="Times New Roman" w:hAnsi="Times New Roman" w:cs="Times New Roman"/>
          <w:i/>
          <w:iCs/>
          <w:szCs w:val="24"/>
        </w:rPr>
        <w:t>Journal of Travel Research, 55</w:t>
      </w:r>
      <w:r w:rsidRPr="00816829">
        <w:rPr>
          <w:rFonts w:ascii="Times New Roman" w:hAnsi="Times New Roman" w:cs="Times New Roman"/>
          <w:szCs w:val="24"/>
        </w:rPr>
        <w:t>(1), 52–63. https://doi.org/10.1177/0047287514535847</w:t>
      </w:r>
    </w:p>
    <w:p w14:paraId="185326C0"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t xml:space="preserve">Xiang, Z., Du, Q., Ma, Y., &amp; Fan, W. (2017). A comparative analysis of major online review platforms. </w:t>
      </w:r>
      <w:r w:rsidRPr="00816829">
        <w:rPr>
          <w:rFonts w:ascii="Times New Roman" w:hAnsi="Times New Roman" w:cs="Times New Roman"/>
          <w:i/>
          <w:iCs/>
          <w:szCs w:val="24"/>
        </w:rPr>
        <w:t>Tourism Management, 58</w:t>
      </w:r>
      <w:r w:rsidRPr="00816829">
        <w:rPr>
          <w:rFonts w:ascii="Times New Roman" w:hAnsi="Times New Roman" w:cs="Times New Roman"/>
          <w:szCs w:val="24"/>
        </w:rPr>
        <w:t>, 51–65. https://doi.org/10.1016/j.tourman.2016.10.001</w:t>
      </w:r>
    </w:p>
    <w:p w14:paraId="49026054" w14:textId="77777777" w:rsidR="00816829" w:rsidRPr="00816829" w:rsidRDefault="00816829" w:rsidP="00816829">
      <w:pPr>
        <w:spacing w:line="480" w:lineRule="auto"/>
        <w:rPr>
          <w:rFonts w:ascii="Times New Roman" w:hAnsi="Times New Roman" w:cs="Times New Roman"/>
          <w:szCs w:val="24"/>
        </w:rPr>
      </w:pPr>
      <w:r w:rsidRPr="00816829">
        <w:rPr>
          <w:rFonts w:ascii="Times New Roman" w:hAnsi="Times New Roman" w:cs="Times New Roman"/>
          <w:szCs w:val="24"/>
        </w:rPr>
        <w:lastRenderedPageBreak/>
        <w:t xml:space="preserve">Xiang, Z., Fesenmaier, D. R., &amp; </w:t>
      </w:r>
      <w:proofErr w:type="spellStart"/>
      <w:r w:rsidRPr="00816829">
        <w:rPr>
          <w:rFonts w:ascii="Times New Roman" w:hAnsi="Times New Roman" w:cs="Times New Roman"/>
          <w:szCs w:val="24"/>
        </w:rPr>
        <w:t>Tussyadiah</w:t>
      </w:r>
      <w:proofErr w:type="spellEnd"/>
      <w:r w:rsidRPr="00816829">
        <w:rPr>
          <w:rFonts w:ascii="Times New Roman" w:hAnsi="Times New Roman" w:cs="Times New Roman"/>
          <w:szCs w:val="24"/>
        </w:rPr>
        <w:t xml:space="preserve">, I. (2021). Digital transformation in tourism: A scientific mapping. </w:t>
      </w:r>
      <w:r w:rsidRPr="00816829">
        <w:rPr>
          <w:rFonts w:ascii="Times New Roman" w:hAnsi="Times New Roman" w:cs="Times New Roman"/>
          <w:i/>
          <w:iCs/>
          <w:szCs w:val="24"/>
        </w:rPr>
        <w:t>Tourism Management Perspectives, 38</w:t>
      </w:r>
      <w:r w:rsidRPr="00816829">
        <w:rPr>
          <w:rFonts w:ascii="Times New Roman" w:hAnsi="Times New Roman" w:cs="Times New Roman"/>
          <w:szCs w:val="24"/>
        </w:rPr>
        <w:t>, 100812. https://doi.org/10.1016/j.tmp.2021.100812</w:t>
      </w:r>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3A66"/>
    <w:rsid w:val="00A54EF6"/>
    <w:rsid w:val="00A76B20"/>
    <w:rsid w:val="00AD05F9"/>
    <w:rsid w:val="00AF2CB5"/>
    <w:rsid w:val="00B02610"/>
    <w:rsid w:val="00B06124"/>
    <w:rsid w:val="00B37028"/>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EF6C25"/>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hyperlink" Target="https://doi.org/10.1016/j.jbusres.2022.02.0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s12525-015-019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2307/249008"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4830</Words>
  <Characters>27535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2026-02-10T02:47:00Z</dcterms:created>
  <dcterms:modified xsi:type="dcterms:W3CDTF">2026-02-10T02:47:00Z</dcterms:modified>
</cp:coreProperties>
</file>