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noProof/>
          <w:lang w:eastAsia="en-IN"/>
        </w:rPr>
        <w:drawing>
          <wp:anchor distT="0" distB="0" distL="114300" distR="114300" simplePos="0" relativeHeight="251659264" behindDoc="0" locked="0" layoutInCell="1" allowOverlap="1" wp14:anchorId="34884630" wp14:editId="6AF97D3F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:rsidR="00CC6BA7" w:rsidRPr="00BD7283" w:rsidRDefault="00CC6BA7" w:rsidP="00CC6BA7">
      <w:pPr>
        <w:rPr>
          <w:b/>
          <w:bCs/>
          <w:lang w:val="en-US"/>
        </w:rPr>
      </w:pPr>
      <w:bookmarkStart w:id="0" w:name="_GoBack"/>
      <w:r w:rsidRPr="00BD7283">
        <w:rPr>
          <w:b/>
          <w:bCs/>
          <w:lang w:val="en-US"/>
        </w:rPr>
        <w:t xml:space="preserve">Assignment </w:t>
      </w:r>
      <w:r w:rsidR="00183710"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bookmarkEnd w:id="0"/>
    <w:p w:rsidR="00CC6BA7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proofErr w:type="spellStart"/>
      <w:r w:rsidR="000A1D5C">
        <w:rPr>
          <w:b/>
          <w:bCs/>
          <w:lang w:val="en-US"/>
        </w:rPr>
        <w:t>Rohith</w:t>
      </w:r>
      <w:proofErr w:type="spellEnd"/>
      <w:r w:rsidR="000A1D5C">
        <w:rPr>
          <w:b/>
          <w:bCs/>
          <w:lang w:val="en-US"/>
        </w:rPr>
        <w:t xml:space="preserve"> </w:t>
      </w:r>
      <w:proofErr w:type="spellStart"/>
      <w:r w:rsidR="000A1D5C">
        <w:rPr>
          <w:b/>
          <w:bCs/>
          <w:lang w:val="en-US"/>
        </w:rPr>
        <w:t>Madhu</w:t>
      </w:r>
      <w:proofErr w:type="spellEnd"/>
    </w:p>
    <w:p w:rsidR="00CC6BA7" w:rsidRPr="00CC6BA7" w:rsidRDefault="00CC6BA7" w:rsidP="00CC6BA7">
      <w:pPr>
        <w:rPr>
          <w:lang w:val="en-US"/>
        </w:rPr>
      </w:pPr>
    </w:p>
    <w:p w:rsidR="00CC6BA7" w:rsidRPr="00CC6BA7" w:rsidRDefault="00CC6BA7" w:rsidP="00CC6BA7">
      <w:pPr>
        <w:rPr>
          <w:lang w:val="en-US"/>
        </w:rPr>
      </w:pPr>
    </w:p>
    <w:p w:rsidR="00CC6BA7" w:rsidRDefault="00CC6BA7">
      <w:pPr>
        <w:rPr>
          <w:lang w:val="en-US"/>
        </w:rPr>
      </w:pPr>
    </w:p>
    <w:p w:rsidR="00CC6BA7" w:rsidRDefault="00CC6BA7">
      <w:pPr>
        <w:rPr>
          <w:lang w:val="en-US"/>
        </w:rPr>
      </w:pPr>
    </w:p>
    <w:p w:rsidR="00426865" w:rsidRPr="00CC6BA7" w:rsidRDefault="00CC6BA7">
      <w:pPr>
        <w:rPr>
          <w:b/>
          <w:bCs/>
        </w:rPr>
      </w:pPr>
      <w:r w:rsidRPr="00CC6BA7">
        <w:rPr>
          <w:b/>
          <w:bCs/>
          <w:lang w:val="en-US"/>
        </w:rPr>
        <w:t>1</w:t>
      </w:r>
      <w:r w:rsidRPr="00CC6BA7">
        <w:rPr>
          <w:b/>
          <w:bCs/>
        </w:rPr>
        <w:t xml:space="preserve">- Social </w:t>
      </w:r>
      <w:r w:rsidRPr="00CC6BA7">
        <w:rPr>
          <w:b/>
          <w:bCs/>
          <w:lang w:val="en-US"/>
        </w:rPr>
        <w:t>m</w:t>
      </w:r>
      <w:r w:rsidRPr="00CC6BA7">
        <w:rPr>
          <w:b/>
          <w:bCs/>
        </w:rPr>
        <w:t xml:space="preserve">edia </w:t>
      </w:r>
      <w:r w:rsidRPr="00CC6BA7">
        <w:rPr>
          <w:b/>
          <w:bCs/>
          <w:lang w:val="en-US"/>
        </w:rPr>
        <w:t>c</w:t>
      </w:r>
      <w:r w:rsidRPr="00CC6BA7">
        <w:rPr>
          <w:b/>
          <w:bCs/>
        </w:rPr>
        <w:t>lassification</w:t>
      </w:r>
      <w:r w:rsidRPr="00CC6BA7">
        <w:rPr>
          <w:b/>
          <w:bCs/>
          <w:lang w:val="en-US"/>
        </w:rPr>
        <w:t xml:space="preserve"> can include</w:t>
      </w:r>
      <w:r w:rsidRPr="00CC6BA7">
        <w:rPr>
          <w:b/>
          <w:bCs/>
        </w:rPr>
        <w:t>:</w:t>
      </w:r>
    </w:p>
    <w:p w:rsidR="00CC6BA7" w:rsidRPr="000A1D5C" w:rsidRDefault="00CC6BA7">
      <w:r w:rsidRPr="000A1D5C">
        <w:t>A-</w:t>
      </w:r>
      <w:r w:rsidR="001C275D">
        <w:t>Messaging platform</w:t>
      </w:r>
    </w:p>
    <w:p w:rsidR="00CC6BA7" w:rsidRPr="000A1D5C" w:rsidRDefault="00CC6BA7">
      <w:r w:rsidRPr="000A1D5C">
        <w:t>B-</w:t>
      </w:r>
      <w:r w:rsidR="001C275D">
        <w:t xml:space="preserve">Social shopping </w:t>
      </w:r>
    </w:p>
    <w:p w:rsidR="00CC6BA7" w:rsidRPr="000A1D5C" w:rsidRDefault="00CC6BA7">
      <w:r w:rsidRPr="000A1D5C">
        <w:t>C-</w:t>
      </w:r>
      <w:r w:rsidR="001C275D">
        <w:t>Professional network</w:t>
      </w:r>
    </w:p>
    <w:p w:rsidR="00CC6BA7" w:rsidRPr="000A1D5C" w:rsidRDefault="00CC6BA7">
      <w:r w:rsidRPr="000A1D5C">
        <w:t>D-</w:t>
      </w:r>
      <w:r w:rsidR="001C275D">
        <w:t>Social networking sites</w:t>
      </w:r>
    </w:p>
    <w:p w:rsidR="00CC6BA7" w:rsidRPr="000A1D5C" w:rsidRDefault="00CC6BA7" w:rsidP="00CC6BA7">
      <w:r w:rsidRPr="000A1D5C">
        <w:t>E-</w:t>
      </w:r>
      <w:r w:rsidR="001C275D">
        <w:t>Media sharing platform</w:t>
      </w:r>
    </w:p>
    <w:p w:rsidR="00CC6BA7" w:rsidRPr="000A1D5C" w:rsidRDefault="00CC6BA7" w:rsidP="00CC6BA7"/>
    <w:p w:rsidR="00CC6BA7" w:rsidRDefault="00CC6BA7" w:rsidP="001C275D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2- Describe the meaning of </w:t>
      </w:r>
      <w:proofErr w:type="spellStart"/>
      <w:r w:rsidRPr="00CC6BA7">
        <w:rPr>
          <w:b/>
          <w:bCs/>
          <w:lang w:val="en-US"/>
        </w:rPr>
        <w:t>eWOM</w:t>
      </w:r>
      <w:proofErr w:type="spellEnd"/>
      <w:r w:rsidRPr="00CC6BA7">
        <w:rPr>
          <w:b/>
          <w:bCs/>
          <w:lang w:val="en-US"/>
        </w:rPr>
        <w:t>:</w:t>
      </w:r>
    </w:p>
    <w:p w:rsidR="001C275D" w:rsidRPr="001C275D" w:rsidRDefault="001C275D" w:rsidP="001C275D">
      <w:pPr>
        <w:rPr>
          <w:b/>
          <w:bCs/>
          <w:lang w:val="en-US"/>
        </w:rPr>
      </w:pPr>
      <w:r>
        <w:rPr>
          <w:b/>
          <w:bCs/>
          <w:lang w:val="en-US"/>
        </w:rPr>
        <w:t>A-Electronic word of mouth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B-</w:t>
      </w:r>
      <w:r w:rsidR="001A02E0">
        <w:rPr>
          <w:lang w:val="en-US"/>
        </w:rPr>
        <w:t xml:space="preserve">Expressing opinions, experiences, or recommendations through the digital platform 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C-</w:t>
      </w:r>
      <w:r w:rsidR="001A02E0">
        <w:rPr>
          <w:lang w:val="en-US"/>
        </w:rPr>
        <w:t xml:space="preserve"> Has the potential to reach a global audience making it more influential 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D-</w:t>
      </w:r>
      <w:r w:rsidR="00FA52AF">
        <w:rPr>
          <w:lang w:val="en-US"/>
        </w:rPr>
        <w:t>It occurs through any social media, blogs, or digital communication channels</w:t>
      </w:r>
    </w:p>
    <w:p w:rsidR="00CC6BA7" w:rsidRDefault="00CC6BA7" w:rsidP="00CC6BA7">
      <w:pPr>
        <w:rPr>
          <w:lang w:val="en-US"/>
        </w:rPr>
      </w:pPr>
      <w:r w:rsidRPr="00CC6BA7">
        <w:rPr>
          <w:lang w:val="en-US"/>
        </w:rPr>
        <w:t>E-</w:t>
      </w:r>
      <w:r w:rsidR="00FA52AF">
        <w:rPr>
          <w:lang w:val="en-US"/>
        </w:rPr>
        <w:t xml:space="preserve">Online equalization of traditional </w:t>
      </w:r>
      <w:r w:rsidR="0042662E">
        <w:rPr>
          <w:lang w:val="en-US"/>
        </w:rPr>
        <w:t>word-of-mouth</w:t>
      </w:r>
    </w:p>
    <w:p w:rsidR="00CC6BA7" w:rsidRDefault="00CC6BA7" w:rsidP="00CC6BA7">
      <w:pPr>
        <w:rPr>
          <w:lang w:val="en-US"/>
        </w:rPr>
      </w:pPr>
    </w:p>
    <w:p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>3- Differentiate between the organic/intrinsic and amplified/extrinsic WOM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A-</w:t>
      </w:r>
      <w:r w:rsidR="00AD3C77">
        <w:rPr>
          <w:lang w:val="en-US"/>
        </w:rPr>
        <w:t>Organic/Intrinsic WOM is natural and spontaneous which happens when an individual shares opinions or experiences about something without the help of external factors</w:t>
      </w:r>
      <w:r w:rsidR="0042662E">
        <w:rPr>
          <w:lang w:val="en-US"/>
        </w:rPr>
        <w:t>.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 xml:space="preserve">B- </w:t>
      </w:r>
      <w:r w:rsidR="0042662E">
        <w:rPr>
          <w:lang w:val="en-US"/>
        </w:rPr>
        <w:t xml:space="preserve">Amplified/extrinsic WOM is strategically enhanced, encouraging or amplifying word-of-mouth. It is based on real recommendations but with the help of an external factor. </w:t>
      </w:r>
    </w:p>
    <w:p w:rsidR="00CC6BA7" w:rsidRDefault="00CC6BA7" w:rsidP="00CC6BA7">
      <w:pPr>
        <w:rPr>
          <w:lang w:val="en-US"/>
        </w:rPr>
      </w:pPr>
    </w:p>
    <w:p w:rsidR="00CC6BA7" w:rsidRDefault="00CC6BA7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4- The key characteristics of EWOM can encompass: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  <w:r w:rsidRPr="00CC6BA7">
        <w:rPr>
          <w:lang w:val="en-US"/>
        </w:rPr>
        <w:t>Persistence and Accessibility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  <w:r w:rsidR="0042662E">
        <w:rPr>
          <w:lang w:val="en-US"/>
        </w:rPr>
        <w:t xml:space="preserve"> Digital based Platform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C-</w:t>
      </w:r>
      <w:r w:rsidR="0042662E">
        <w:rPr>
          <w:lang w:val="en-US"/>
        </w:rPr>
        <w:t xml:space="preserve"> Credibility and Trust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D-</w:t>
      </w:r>
      <w:r w:rsidR="0042662E">
        <w:rPr>
          <w:lang w:val="en-US"/>
        </w:rPr>
        <w:t xml:space="preserve"> Peer-to-Peer Communication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E</w:t>
      </w:r>
      <w:r w:rsidR="00AB15B4">
        <w:rPr>
          <w:lang w:val="en-US"/>
        </w:rPr>
        <w:t xml:space="preserve">- Instantaneous </w:t>
      </w:r>
    </w:p>
    <w:p w:rsidR="00CC6BA7" w:rsidRDefault="00CC6BA7" w:rsidP="00CC6BA7">
      <w:pPr>
        <w:rPr>
          <w:lang w:val="en-US"/>
        </w:rPr>
      </w:pPr>
    </w:p>
    <w:p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5- Describe the meaning of </w:t>
      </w:r>
      <w:r>
        <w:rPr>
          <w:b/>
          <w:bCs/>
          <w:lang w:val="en-US"/>
        </w:rPr>
        <w:t>p</w:t>
      </w:r>
      <w:r w:rsidRPr="00CC6BA7">
        <w:rPr>
          <w:b/>
          <w:bCs/>
          <w:lang w:val="en-US"/>
        </w:rPr>
        <w:t xml:space="preserve">ersistence and </w:t>
      </w:r>
      <w:r>
        <w:rPr>
          <w:b/>
          <w:bCs/>
          <w:lang w:val="en-US"/>
        </w:rPr>
        <w:t>a</w:t>
      </w:r>
      <w:r w:rsidRPr="00CC6BA7">
        <w:rPr>
          <w:b/>
          <w:bCs/>
          <w:lang w:val="en-US"/>
        </w:rPr>
        <w:t>ccessibility</w:t>
      </w:r>
      <w:r>
        <w:rPr>
          <w:b/>
          <w:bCs/>
          <w:lang w:val="en-US"/>
        </w:rPr>
        <w:t>: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  <w:r w:rsidR="00582A5C">
        <w:rPr>
          <w:lang w:val="en-US"/>
        </w:rPr>
        <w:t>Persistence can be referred to as the enduring nature of online reviews or experiences</w:t>
      </w:r>
      <w:r w:rsidR="00B700F7">
        <w:rPr>
          <w:lang w:val="en-US"/>
        </w:rPr>
        <w:t xml:space="preserve"> over time to time, and Accessibility can be the availability to read or find these online reviews or experiences regarding something that the consumer is looking for</w:t>
      </w:r>
      <w:r w:rsidR="00A739AB">
        <w:rPr>
          <w:lang w:val="en-US"/>
        </w:rPr>
        <w:t>.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  <w:r w:rsidR="00B700F7">
        <w:rPr>
          <w:lang w:val="en-US"/>
        </w:rPr>
        <w:t xml:space="preserve"> In persistence, we can see how long-lasting </w:t>
      </w:r>
      <w:r w:rsidR="00A739AB">
        <w:rPr>
          <w:lang w:val="en-US"/>
        </w:rPr>
        <w:t>opinions can affect consumers' perceptions over time, whereas accessibility shows how consumers can easily access and make use of these options.</w:t>
      </w:r>
    </w:p>
    <w:p w:rsidR="00CC6BA7" w:rsidRDefault="00CC6BA7" w:rsidP="00CC6BA7">
      <w:pPr>
        <w:rPr>
          <w:lang w:val="en-US"/>
        </w:rPr>
      </w:pPr>
    </w:p>
    <w:p w:rsidR="00183710" w:rsidRDefault="00183710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6- Highlight the main challenges associated with </w:t>
      </w:r>
      <w:proofErr w:type="spellStart"/>
      <w:r>
        <w:rPr>
          <w:b/>
          <w:bCs/>
          <w:lang w:val="en-US"/>
        </w:rPr>
        <w:t>eWOM</w:t>
      </w:r>
      <w:proofErr w:type="spellEnd"/>
      <w:r>
        <w:rPr>
          <w:b/>
          <w:bCs/>
          <w:lang w:val="en-US"/>
        </w:rPr>
        <w:t>: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t>A-</w:t>
      </w:r>
      <w:r w:rsidR="008235F7">
        <w:rPr>
          <w:lang w:val="en-US"/>
        </w:rPr>
        <w:t>Legal and Ethical concerns surrounding fake reviews, privacy issues, and so on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t>B-</w:t>
      </w:r>
      <w:r w:rsidR="008235F7">
        <w:rPr>
          <w:lang w:val="en-US"/>
        </w:rPr>
        <w:t xml:space="preserve">Global platforms may be interpreted differently beyond countries </w:t>
      </w:r>
    </w:p>
    <w:p w:rsidR="00183710" w:rsidRDefault="00A61939" w:rsidP="00CC6BA7">
      <w:pPr>
        <w:rPr>
          <w:lang w:val="en-US"/>
        </w:rPr>
      </w:pPr>
      <w:r>
        <w:rPr>
          <w:lang w:val="en-US"/>
        </w:rPr>
        <w:t>C- Lack of control in the areas of marketing or business, consumers find it difficult to manage.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lastRenderedPageBreak/>
        <w:t>D-</w:t>
      </w:r>
      <w:r w:rsidR="0042662E">
        <w:rPr>
          <w:lang w:val="en-US"/>
        </w:rPr>
        <w:t xml:space="preserve"> </w:t>
      </w:r>
      <w:r w:rsidR="00A61939">
        <w:rPr>
          <w:lang w:val="en-US"/>
        </w:rPr>
        <w:t>Overload of information can also be a factor in which the consumer finds a vast number of user-generated content, which makes the consumer hard to find relevant and reliable information.</w:t>
      </w:r>
    </w:p>
    <w:p w:rsidR="00183710" w:rsidRDefault="00183710" w:rsidP="00CC6BA7">
      <w:pPr>
        <w:rPr>
          <w:lang w:val="en-US"/>
        </w:rPr>
      </w:pPr>
    </w:p>
    <w:p w:rsidR="00183710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7- Authenticity can be defined and understood as:</w:t>
      </w:r>
    </w:p>
    <w:p w:rsidR="00A8108A" w:rsidRPr="006E0D05" w:rsidRDefault="006E0D05" w:rsidP="006E0D05">
      <w:pPr>
        <w:rPr>
          <w:lang w:val="en-US"/>
        </w:rPr>
      </w:pPr>
      <w:r>
        <w:rPr>
          <w:lang w:val="en-US"/>
        </w:rPr>
        <w:t>A-Authenticity can be defined as credibility and transparency regarding the source of the outcome that is received. Any kind of review is based on real-life experiences but not manipulated.</w:t>
      </w:r>
    </w:p>
    <w:p w:rsidR="00A8108A" w:rsidRDefault="00A8108A" w:rsidP="00CC6BA7">
      <w:pPr>
        <w:rPr>
          <w:lang w:val="en-US"/>
        </w:rPr>
      </w:pPr>
      <w:r>
        <w:rPr>
          <w:lang w:val="en-US"/>
        </w:rPr>
        <w:t>B-</w:t>
      </w:r>
      <w:r w:rsidR="009A7137">
        <w:rPr>
          <w:lang w:val="en-US"/>
        </w:rPr>
        <w:t>Authenticity can also be verified as the consistency of a product or a service where the user does not face any kind of interests, such as paid promotions</w:t>
      </w:r>
    </w:p>
    <w:p w:rsidR="00A8108A" w:rsidRDefault="00A8108A" w:rsidP="00CC6BA7">
      <w:pPr>
        <w:rPr>
          <w:lang w:val="en-US"/>
        </w:rPr>
      </w:pPr>
    </w:p>
    <w:p w:rsidR="00A8108A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Authenticity in tourism studies can be </w:t>
      </w:r>
      <w:r w:rsidR="00E521DB">
        <w:rPr>
          <w:b/>
          <w:bCs/>
          <w:lang w:val="en-US"/>
        </w:rPr>
        <w:t>understood from different lenses such as:</w:t>
      </w:r>
    </w:p>
    <w:p w:rsidR="00E521DB" w:rsidRDefault="009A7137" w:rsidP="00CC6BA7">
      <w:pPr>
        <w:rPr>
          <w:lang w:val="en-US"/>
        </w:rPr>
      </w:pPr>
      <w:r>
        <w:rPr>
          <w:lang w:val="en-US"/>
        </w:rPr>
        <w:t>A-Authenticity can be seen in tourism studies</w:t>
      </w:r>
      <w:r w:rsidR="00F70287">
        <w:rPr>
          <w:lang w:val="en-US"/>
        </w:rPr>
        <w:t>. It is classified into objective, staged, constructivist, existential</w:t>
      </w:r>
      <w:r w:rsidR="006A5339">
        <w:rPr>
          <w:lang w:val="en-US"/>
        </w:rPr>
        <w:t>,</w:t>
      </w:r>
      <w:r w:rsidR="00F70287">
        <w:rPr>
          <w:lang w:val="en-US"/>
        </w:rPr>
        <w:t xml:space="preserve"> and postmodern authenticity. </w:t>
      </w:r>
      <w:r w:rsidR="007B4D93">
        <w:rPr>
          <w:lang w:val="en-US"/>
        </w:rPr>
        <w:t xml:space="preserve">, such as implementing according to tourist expectations and the marketing strategy including how tourists sort out their destinations. </w:t>
      </w:r>
    </w:p>
    <w:p w:rsidR="00E521DB" w:rsidRDefault="007B4D93" w:rsidP="00CC6BA7">
      <w:pPr>
        <w:rPr>
          <w:lang w:val="en-US"/>
        </w:rPr>
      </w:pPr>
      <w:r>
        <w:rPr>
          <w:lang w:val="en-US"/>
        </w:rPr>
        <w:t>B- Cultural heritage is a key factor that plays a major role in maintaining the culture and tradition of the country from time to time.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  <w:r w:rsidR="007B4D93">
        <w:rPr>
          <w:lang w:val="en-US"/>
        </w:rPr>
        <w:t>Sustainability and Ethical tourism must be improved in the areas in a way the issues regarding exploitation and the impact of tourists on local communities.</w:t>
      </w:r>
    </w:p>
    <w:p w:rsidR="00E521DB" w:rsidRDefault="00E521DB" w:rsidP="00CC6BA7">
      <w:pPr>
        <w:rPr>
          <w:lang w:val="en-US"/>
        </w:rPr>
      </w:pPr>
    </w:p>
    <w:p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9- In a short description, highlight the meaning of staged authenticity in tourism studies: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F70287">
        <w:rPr>
          <w:lang w:val="en-US"/>
        </w:rPr>
        <w:t>Staged authenticity brings the idea of performances that are involved in tourism to meet the expectations.</w:t>
      </w:r>
    </w:p>
    <w:p w:rsidR="00E521DB" w:rsidRDefault="006A5339" w:rsidP="00CC6BA7">
      <w:pPr>
        <w:rPr>
          <w:lang w:val="en-US"/>
        </w:rPr>
      </w:pPr>
      <w:r>
        <w:rPr>
          <w:lang w:val="en-US"/>
        </w:rPr>
        <w:t>B-locals perform in the traditional way of their culture, which attracts tourists and shows the hidden ways of genuine local life—maintaining the culture in every aspect from generation to generation.</w:t>
      </w:r>
    </w:p>
    <w:p w:rsidR="00E521DB" w:rsidRDefault="00E521DB" w:rsidP="00CC6BA7">
      <w:pPr>
        <w:rPr>
          <w:lang w:val="en-US"/>
        </w:rPr>
      </w:pPr>
    </w:p>
    <w:p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10- </w:t>
      </w:r>
      <w:r w:rsidRPr="00E521DB">
        <w:rPr>
          <w:b/>
          <w:bCs/>
          <w:lang w:val="en-US"/>
        </w:rPr>
        <w:t>The reasons for the increasing interest in heritage tourism include:</w:t>
      </w:r>
    </w:p>
    <w:p w:rsidR="006A5339" w:rsidRDefault="00E521DB" w:rsidP="00CC6BA7">
      <w:pPr>
        <w:rPr>
          <w:lang w:val="en-US"/>
        </w:rPr>
      </w:pPr>
      <w:r>
        <w:rPr>
          <w:lang w:val="en-US"/>
        </w:rPr>
        <w:t>A-</w:t>
      </w:r>
      <w:r w:rsidR="006A5339">
        <w:rPr>
          <w:lang w:val="en-US"/>
        </w:rPr>
        <w:t>Growing cultural awa</w:t>
      </w:r>
      <w:r w:rsidR="00521658">
        <w:rPr>
          <w:lang w:val="en-US"/>
        </w:rPr>
        <w:t>reness: people showing more interest in knowing the history and exploring the roots by leading into visits to heritage sites.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  <w:r w:rsidR="00521658">
        <w:rPr>
          <w:lang w:val="en-US"/>
        </w:rPr>
        <w:t>Social media: social media platforms and travel blogs made an impact on people by showing the experiences which make one to explore through it.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  <w:r w:rsidR="006A5339">
        <w:rPr>
          <w:lang w:val="en-US"/>
        </w:rPr>
        <w:t>Economic development</w:t>
      </w:r>
      <w:r w:rsidR="00521658">
        <w:rPr>
          <w:lang w:val="en-US"/>
        </w:rPr>
        <w:t>: heritage tourism also plays a major role in revenue sources by contributing to the infrastructure and marketing of historical places.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 xml:space="preserve">D- </w:t>
      </w:r>
      <w:r w:rsidR="006A5339">
        <w:rPr>
          <w:lang w:val="en-US"/>
        </w:rPr>
        <w:t>Educational travel growth</w:t>
      </w:r>
      <w:r w:rsidR="00521658">
        <w:rPr>
          <w:lang w:val="en-US"/>
        </w:rPr>
        <w:t>:</w:t>
      </w:r>
      <w:r w:rsidR="00F73D3D">
        <w:rPr>
          <w:lang w:val="en-US"/>
        </w:rPr>
        <w:t xml:space="preserve"> The educational system contributes to heritage tourism by providing more relevant information at the universities or schools to increase student visits to historical sites.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 xml:space="preserve">E- </w:t>
      </w:r>
      <w:r w:rsidR="00521658">
        <w:rPr>
          <w:lang w:val="en-US"/>
        </w:rPr>
        <w:t>Affection of Pandemic conditions:</w:t>
      </w:r>
      <w:r w:rsidR="00F73D3D">
        <w:rPr>
          <w:lang w:val="en-US"/>
        </w:rPr>
        <w:t xml:space="preserve"> The affection of unexpected situations can also affect the increase of interest in cultural tourism in heritage sites due to the challenges faced at the time.</w:t>
      </w:r>
    </w:p>
    <w:p w:rsidR="00E521DB" w:rsidRDefault="00E521DB" w:rsidP="00CC6BA7">
      <w:pPr>
        <w:rPr>
          <w:lang w:val="en-US"/>
        </w:rPr>
      </w:pPr>
    </w:p>
    <w:p w:rsidR="00E521DB" w:rsidRPr="00E521DB" w:rsidRDefault="00E521DB" w:rsidP="00CC6BA7">
      <w:pPr>
        <w:rPr>
          <w:lang w:val="en-US"/>
        </w:rPr>
      </w:pPr>
    </w:p>
    <w:sectPr w:rsidR="00E521DB" w:rsidRPr="00E52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AD0B45"/>
    <w:multiLevelType w:val="hybridMultilevel"/>
    <w:tmpl w:val="66F4FB4E"/>
    <w:lvl w:ilvl="0" w:tplc="F18E9D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0232D"/>
    <w:multiLevelType w:val="hybridMultilevel"/>
    <w:tmpl w:val="B3124F82"/>
    <w:lvl w:ilvl="0" w:tplc="D76CC5D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FB7481"/>
    <w:multiLevelType w:val="hybridMultilevel"/>
    <w:tmpl w:val="C85E76B0"/>
    <w:lvl w:ilvl="0" w:tplc="14A084F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B4F3E"/>
    <w:multiLevelType w:val="hybridMultilevel"/>
    <w:tmpl w:val="657CC71A"/>
    <w:lvl w:ilvl="0" w:tplc="BA1C65A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6334E"/>
    <w:multiLevelType w:val="hybridMultilevel"/>
    <w:tmpl w:val="15DCE260"/>
    <w:lvl w:ilvl="0" w:tplc="38BE194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7"/>
    <w:rsid w:val="0003533E"/>
    <w:rsid w:val="000A1D5C"/>
    <w:rsid w:val="001700EC"/>
    <w:rsid w:val="00174BB1"/>
    <w:rsid w:val="00183710"/>
    <w:rsid w:val="001A02E0"/>
    <w:rsid w:val="001C275D"/>
    <w:rsid w:val="00224FD9"/>
    <w:rsid w:val="002F4AE0"/>
    <w:rsid w:val="00384E8A"/>
    <w:rsid w:val="003B312F"/>
    <w:rsid w:val="003D1074"/>
    <w:rsid w:val="0042662E"/>
    <w:rsid w:val="00426865"/>
    <w:rsid w:val="00477CAA"/>
    <w:rsid w:val="00502E29"/>
    <w:rsid w:val="00521658"/>
    <w:rsid w:val="00582A5C"/>
    <w:rsid w:val="005E458B"/>
    <w:rsid w:val="006A5339"/>
    <w:rsid w:val="006E0D05"/>
    <w:rsid w:val="007B4D93"/>
    <w:rsid w:val="008235F7"/>
    <w:rsid w:val="00844EC2"/>
    <w:rsid w:val="009A7137"/>
    <w:rsid w:val="009C1D0A"/>
    <w:rsid w:val="00A044F7"/>
    <w:rsid w:val="00A61939"/>
    <w:rsid w:val="00A739AB"/>
    <w:rsid w:val="00A8108A"/>
    <w:rsid w:val="00A8150E"/>
    <w:rsid w:val="00AB15B4"/>
    <w:rsid w:val="00AD3C77"/>
    <w:rsid w:val="00B20343"/>
    <w:rsid w:val="00B700F7"/>
    <w:rsid w:val="00B85EA7"/>
    <w:rsid w:val="00BE65DD"/>
    <w:rsid w:val="00C612A4"/>
    <w:rsid w:val="00CC6AD1"/>
    <w:rsid w:val="00CC6BA7"/>
    <w:rsid w:val="00E521DB"/>
    <w:rsid w:val="00E6778A"/>
    <w:rsid w:val="00F25F5B"/>
    <w:rsid w:val="00F70287"/>
    <w:rsid w:val="00F73D3D"/>
    <w:rsid w:val="00F837B1"/>
    <w:rsid w:val="00FA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8201A8-55D3-F843-806B-43B210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BA7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C2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3898</Characters>
  <Application>Microsoft Office Word</Application>
  <DocSecurity>0</DocSecurity>
  <Lines>90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Admin</cp:lastModifiedBy>
  <cp:revision>2</cp:revision>
  <dcterms:created xsi:type="dcterms:W3CDTF">2025-02-05T23:28:00Z</dcterms:created>
  <dcterms:modified xsi:type="dcterms:W3CDTF">2025-02-05T23:28:00Z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baea12aaa5587b15d11979b600b7bbefa6e6a13083c583337b994e2d61d77da7</vt:lpwstr>
  </property>
</Properties>
</file>