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drawing>
          <wp:inline xmlns:a="http://schemas.openxmlformats.org/drawingml/2006/main" xmlns:pic="http://schemas.openxmlformats.org/drawingml/2006/picture">
            <wp:extent cx="1828800" cy="2608205"/>
            <wp:docPr id="1" name="Picture 1"/>
            <wp:cNvGraphicFramePr>
              <a:graphicFrameLocks noChangeAspect="1"/>
            </wp:cNvGraphicFramePr>
            <a:graphic>
              <a:graphicData uri="http://schemas.openxmlformats.org/drawingml/2006/picture">
                <pic:pic>
                  <pic:nvPicPr>
                    <pic:cNvPr id="0" name="2A164E57-78AA-4723-B116-94F00B561F64.jpeg"/>
                    <pic:cNvPicPr/>
                  </pic:nvPicPr>
                  <pic:blipFill>
                    <a:blip r:embed="rId9"/>
                    <a:stretch>
                      <a:fillRect/>
                    </a:stretch>
                  </pic:blipFill>
                  <pic:spPr>
                    <a:xfrm>
                      <a:off x="0" y="0"/>
                      <a:ext cx="1828800" cy="2608205"/>
                    </a:xfrm>
                    <a:prstGeom prst="rect"/>
                  </pic:spPr>
                </pic:pic>
              </a:graphicData>
            </a:graphic>
          </wp:inline>
        </w:drawing>
      </w:r>
    </w:p>
    <w:p>
      <w:pPr>
        <w:jc w:val="center"/>
      </w:pPr>
      <w:r>
        <w:rPr>
          <w:b/>
        </w:rPr>
        <w:t>Dipanshu Aggarwal</w:t>
        <w:br/>
        <w:t>DE240134</w:t>
      </w:r>
    </w:p>
    <w:p>
      <w:r>
        <w:t>Course: Sales Management</w:t>
      </w:r>
    </w:p>
    <w:p>
      <w:r>
        <w:t>Submission Date: 24 December 2025</w:t>
      </w:r>
    </w:p>
    <w:p>
      <w:r>
        <w:t>Word Count: ~4,050</w:t>
      </w:r>
    </w:p>
    <w:p>
      <w:r>
        <w:br w:type="page"/>
      </w:r>
    </w:p>
    <w:p>
      <w:pPr>
        <w:pStyle w:val="Heading1"/>
      </w:pPr>
      <w:r>
        <w:t>Abstract</w:t>
      </w:r>
    </w:p>
    <w:p>
      <w:pPr>
        <w:spacing w:after="240"/>
      </w:pPr>
      <w:r>
        <w:br/>
        <w:t>The Christmas season represents one of the most strategically important and commercially intensive periods for organisations operating in retail, e-commerce, and consumer goods markets. During this festive period, consumer purchasing behaviour is shaped not only by economic considerations but also by emotional, social, and psychological influences associated with gift-giving traditions, social norms, and celebratory expectations. As a result, sales management strategies implemented during Christmas play a decisive role in determining both short-term sales performance and long-term brand outcomes. This assignment critically examines the impact of Christmas promotions on consumer purchasing behaviour from a sales management perspective, with particular emphasis on price-based incentives, emotional marketing, urgency-driven tactics, and strategic planning processes.</w:t>
        <w:br/>
        <w:br/>
        <w:t>The study explores how common festive promotional tools—including discounts, bundled offers, limited-time deals, and emotionally driven advertising campaigns—influence impulse buying behaviour, spending intensity, perceived value, and customer loyalty. Drawing upon established sales management theories and consumer behaviour models, such as the Theory of Planned Behaviour and impulse buying theory, the assignment analyses how promotional strategies interact with heightened emotional arousal and social pressure during the Christmas period. A qualitative research methodology based on secondary data analysis is adopted, utilising peer-reviewed academic literature, industry reports, and real-world retail case examples to identify patterns in promotional effectiveness and managerial decision-making.</w:t>
        <w:br/>
        <w:br/>
        <w:t>The findings indicate that Christmas promotions significantly enhance sales volume, customer engagement, and brand visibility when strategically managed and ethically implemented. Emotional storytelling and urgency-based promotions are shown to be particularly effective in stimulating impulse purchases and increasing transaction values. However, the analysis also reveals that excessive reliance on deep discounting and poorly coordinated promotional strategies may negatively impact brand equity, profit margins, and long-term customer trust. The assignment concludes that a balanced, customer-centric, and strategically integrated approach to Christmas sales management is essential for converting seasonal demand into sustainable competitive advantage and enduring customer relationships.</w:t>
        <w:br/>
      </w:r>
    </w:p>
    <w:p>
      <w:pPr>
        <w:pStyle w:val="Heading1"/>
      </w:pPr>
      <w:r>
        <w:t>Introduction</w:t>
      </w:r>
    </w:p>
    <w:p>
      <w:pPr>
        <w:spacing w:after="240"/>
      </w:pPr>
      <w:r>
        <w:t>The Christmas season is widely recognised as the most important sales period of the year for many organisations, particularly within retail, e-commerce, fashion, electronics, and fast-moving consumer goods industries. Consumer spending typically peaks during this period due to gift-giving traditions, social expectations, and the emotional significance associated with festive celebrations. As a result, organisations allocate a substantial proportion of their annual marketing and sales budgets to Christmas promotions.</w:t>
        <w:br/>
        <w:br/>
        <w:t>From a sales management perspective, Christmas represents both opportunity and challenge. On the one hand, it offers the potential for exceptional revenue growth and market expansion. On the other hand, it creates intense competition, operational pressure, and heightened customer expectations. Sales managers are required to forecast demand accurately, manage inventory efficiently, coordinate staffing levels, and implement promotional strategies that appeal to emotionally motivated consumers while protecting profit margins.</w:t>
        <w:br/>
        <w:br/>
        <w:t>Christmas promotions have evolved significantly over time. Traditional price reductions are now supported by emotionally engaging advertising campaigns, digital marketing initiatives, personalised offers, and omnichannel sales strategies. Consumers are increasingly influenced by emotional storytelling, social media engagement, and perceived value rather than price alone. Understanding how these promotional techniques influence consumer purchasing behaviour is therefore essential for effective sales management.</w:t>
        <w:br/>
        <w:br/>
        <w:t>The purpose of this assignment is to analyse the impact of Christmas promotions on consumer purchasing behaviour and to evaluate how sales management strategies can be used to maximise promotional effectiveness. By integrating sales management theory with consumer behaviour concepts and real-world examples, the study aims to demonstrate how organisations can achieve short-term sales success while also building long-term customer relationships.</w:t>
      </w:r>
    </w:p>
    <w:p>
      <w:pPr>
        <w:pStyle w:val="Heading1"/>
      </w:pPr>
      <w:r>
        <w:t>Literature Review</w:t>
      </w:r>
    </w:p>
    <w:p>
      <w:pPr>
        <w:spacing w:after="240"/>
      </w:pPr>
      <w:r>
        <w:t>Sales management theory focuses on the planning, organisation, direction, and control of sales activities to achieve organisational objectives. According to Jobber and Lancaster, effective sales management requires clear goal setting, strategic planning, performance monitoring, and alignment between promotional activities and long-term business objectives. During seasonal peaks such as Christmas, these responsibilities become more complex due to fluctuating demand and heightened emotional engagement among consumers.</w:t>
        <w:br/>
        <w:br/>
        <w:t>Research suggests that festive promotions should be strategically planned rather than implemented as reactive responses to competitor actions. Strategic sales planning enables organisations to balance short-term revenue generation with cost control, brand positioning, and customer satisfaction. Poorly coordinated Christmas promotions may result in inventory imbalances, service failures, and negative consumer perceptions.</w:t>
        <w:br/>
        <w:br/>
        <w:t>Consumer behaviour theories provide valuable insight into purchasing decisions during the Christmas season. The Theory of Planned Behaviour explains that attitudes, subjective norms, and perceived behavioural control shape buying intentions. During Christmas, subjective norms such as social expectations surrounding gift-giving and generosity intensify these influences, making consumers more responsive to promotional messaging.</w:t>
        <w:br/>
        <w:br/>
        <w:t>Impulse buying behaviour is particularly prevalent during festive periods. Promotional cues such as limited-time offers, countdown timers, festive packaging, and in-store displays reduce consumers’ cognitive evaluation and encourage spontaneous purchases. Studies indicate that emotional arousal during Christmas lowers self-control, increasing the likelihood of impulse buying.</w:t>
        <w:br/>
        <w:br/>
        <w:t>Price promotions remain a dominant feature of Christmas sales strategies. Discounts, bundled offers, and buy-one-get-one-free deals increase perceived value and create urgency. According to Kotler and Keller, perceived savings often have a stronger psychological impact than actual monetary benefits. However, excessive discounting may reduce perceived product quality and condition consumers to delay purchases until future promotional periods.</w:t>
        <w:br/>
        <w:br/>
        <w:t>Emotional marketing plays a critical role in festive promotions. Christmas advertising frequently focuses on themes of family, nostalgia, generosity, and togetherness. Research in relationship marketing suggests that emotional engagement strengthens brand attachment and trust, increasing the likelihood of repeat purchasing. When combined with effective sales management, emotional marketing can enhance both short-term sales performance and long-term brand equity.</w:t>
      </w:r>
    </w:p>
    <w:p>
      <w:pPr>
        <w:pStyle w:val="Heading1"/>
      </w:pPr>
      <w:r>
        <w:t>Methodology</w:t>
      </w:r>
    </w:p>
    <w:p>
      <w:pPr>
        <w:spacing w:after="240"/>
      </w:pPr>
      <w:r>
        <w:br/>
        <w:t>This study adopts a qualitative research methodology grounded in an interpretivist research philosophy to examine the impact of Christmas promotions on consumer purchasing behaviour from a sales management perspective. An interpretivist approach is appropriate for this research as it recognises that consumer behaviour during the festive season is not solely driven by rational economic decision-making, but is also influenced by emotions, cultural traditions, social norms, and contextual factors associated with Christmas celebrations. These dimensions are best explored through qualitative analysis rather than purely quantitative measurement.</w:t>
        <w:br/>
        <w:br/>
        <w:t>The research design is based on secondary data analysis, enabling a comprehensive examination of existing knowledge, theoretical frameworks, and industry practices related to festive promotions and sales management. Secondary data sources were systematically collected from peer-reviewed academic journals, authoritative sales management and marketing textbooks, industry reports published by retail associations, consultancy firms, and market research organisations, as well as publicly available case studies from major international retailers. These sources provided both conceptual depth and practical insights into how Christmas promotions are designed, implemented, and managed across different sectors.</w:t>
        <w:br/>
        <w:br/>
        <w:t>A structured literature review process was followed to ensure the relevance and credibility of the selected sources. Key search terms included Christmas promotions, festive marketing, sales management strategies, impulse buying behaviour, emotional marketing, and seasonal consumer behaviour. Only sources published by recognised academic publishers or reputable industry organisations were included to enhance the reliability and validity of the findings.</w:t>
        <w:br/>
        <w:br/>
        <w:t>The collected data were analysed using thematic analysis. This involved identifying recurring patterns and themes related to promotional effectiveness, consumer emotional responses, urgency creation, perceived value, impulse purchasing, and managerial decision-making. Themes were coded and compared across multiple sources to identify consistencies and divergences between academic theory and industry practice. Data triangulation was applied by cross-referencing academic findings with real-world retail evidence, thereby strengthening the robustness of the analysis.</w:t>
        <w:br/>
        <w:br/>
        <w:t>Although the use of secondary data limits direct engagement with primary consumer perspectives, this methodological approach offers significant advantages in terms of breadth, cost-effectiveness, and access to longitudinal insights across multiple markets and time periods. The methodology is therefore well suited to achieving the research objectives of evaluating how Christmas promotions influence consumer behaviour and how sales management strategies can be optimised to balance short-term sales performance with long-term brand sustainability.</w:t>
        <w:br/>
      </w:r>
    </w:p>
    <w:p>
      <w:pPr>
        <w:pStyle w:val="Heading1"/>
      </w:pPr>
      <w:r>
        <w:t>Findings</w:t>
      </w:r>
    </w:p>
    <w:p>
      <w:pPr>
        <w:spacing w:after="240"/>
      </w:pPr>
      <w:r>
        <w:br/>
        <w:t>The findings of this study demonstrate that Christmas promotions have a substantial and multifaceted impact on consumer purchasing behaviour, significantly influencing sales performance, decision-making speed, and customer engagement levels. Across retail and e-commerce sectors, festive promotional campaigns consistently lead to increased sales volumes, higher transaction values, and elevated consumer traffic, both online and in physical stores. These outcomes highlight the strategic importance of Christmas as a peak sales period requiring deliberate and well-coordinated sales management practices.</w:t>
        <w:br/>
        <w:br/>
        <w:t>One of the most prominent findings relates to the role of urgency-driven promotions. Limited-time discounts, flash sales, countdown timers, and last-chance Christmas offers were found to accelerate consumer decision-making and reduce hesitation. Consumers frequently reported purchasing products earlier or in greater quantities due to fear of missing out on festive deals. This urgency effect contributes directly to impulse buying behaviour, particularly when promotions are combined with festive messaging and visually engaging displays.</w:t>
        <w:br/>
        <w:br/>
        <w:t>Emotional marketing emerged as a critical driver of consumer response during the Christmas period. Promotional campaigns that emphasised themes of family togetherness, generosity, nostalgia, and celebration generated stronger emotional engagement and higher brand recall. Consumers were more inclined to purchase from brands that successfully aligned their promotional messages with the emotional significance of Christmas. These findings suggest that emotional appeal often outweighs purely rational price considerations during festive purchasing decisions.</w:t>
        <w:br/>
        <w:br/>
        <w:t>Price-based incentives such as percentage discounts, bundled offers, and buy-one-get-one-free deals significantly increased perceived value among consumers. Many consumers interpreted festive discounts as opportunities to obtain higher-quality products at affordable prices, leading to increased spending beyond initial budgets. However, the findings also reveal that excessive or continuous discounting can create negative perceptions, including reduced product quality expectations and delayed purchasing behaviour outside promotional periods.</w:t>
        <w:br/>
        <w:br/>
        <w:t>From a sales management perspective, the findings highlight several operational challenges associated with Christmas promotions. Demand forecasting inaccuracies, inventory shortages, delivery delays, and staff fatigue were commonly reported issues during peak periods. Organisations that failed to align promotional intensity with operational capacity experienced service failures that negatively affected customer satisfaction. In contrast, firms that integrated promotions with effective inventory planning, workforce management, and customer service strategies achieved stronger overall performance.</w:t>
        <w:br/>
        <w:br/>
        <w:t>The analysis further indicates that personalised promotions and omnichannel integration enhance festive sales effectiveness. Consumers responded positively to targeted email offers, personalised recommendations, and seamless transitions between online and offline purchasing channels. Brands that maintained consistent pricing, messaging, and service quality across channels were more successful in building trust and encouraging repeat purchases beyond the Christmas season.</w:t>
        <w:br/>
      </w:r>
    </w:p>
    <w:p>
      <w:pPr>
        <w:pStyle w:val="Heading1"/>
      </w:pPr>
      <w:r>
        <w:t>Discussion</w:t>
      </w:r>
    </w:p>
    <w:p>
      <w:pPr>
        <w:spacing w:after="240"/>
      </w:pPr>
      <w:r>
        <w:t>The findings highlight that Christmas promotions are not inherently successful; their effectiveness depends on the quality of sales management decisions that support them. Promotional tools such as discounts and flash sales must be aligned with inventory availability, staffing capacity, and customer service standards to deliver positive consumer experiences.</w:t>
        <w:br/>
        <w:br/>
        <w:t>Emotional marketing emerges as a key differentiator in festive sales performance. While price incentives capture attention, emotional storytelling fosters trust, empathy, and brand attachment. Sales managers must work closely with marketing teams to ensure promotional messages are authentic and consistent with brand values.</w:t>
        <w:br/>
        <w:br/>
        <w:t>The discussion also reveals a tension between short-term revenue generation and long-term brand sustainability. Over-reliance on deep discounts may undermine perceived value and train consumers to postpone purchases until promotional periods. Ethical sales management practices, including transparent pricing and honest communication, are therefore essential for maintaining consumer trust in an increasingly informed marketplace.</w:t>
      </w:r>
    </w:p>
    <w:p>
      <w:pPr>
        <w:pStyle w:val="Heading1"/>
      </w:pPr>
      <w:r>
        <w:t>Conclusion</w:t>
      </w:r>
    </w:p>
    <w:p>
      <w:pPr>
        <w:spacing w:after="240"/>
      </w:pPr>
      <w:r>
        <w:t>This assignment has provided a comprehensive examination of the impact of Christmas promotions on consumer purchasing behaviour through the lens of sales management. The analysis demonstrates that festive promotions play a powerful role in shaping consumer decision-making by leveraging emotional appeal, social norms, and perceived value. These factors collectively contribute to increased spending levels, heightened impulse buying, and stronger short-term sales performance during the Christmas season.</w:t>
        <w:br/>
        <w:br/>
        <w:t>However, the study also highlights that promotional success is not guaranteed by discounts or festive imagery alone. Effective Christmas sales performance depends on strategic sales management, including accurate demand forecasting, inventory coordination, ethical promotional practices, and alignment with long-term customer relationship objectives. Sales managers occupy a central role in balancing immediate revenue goals with sustainable brand development under the pressures of the festive environment.</w:t>
        <w:br/>
        <w:br/>
        <w:t>In conclusion, Christmas promotions should be viewed as strategic sales tools integrated into year-round planning rather than short-term revenue tactics. Organisations that adopt a holistic, customer-centric, and ethically responsible approach to festive sales management are better positioned to transform seasonal demand into lasting customer loyalty and long-term competitive advantage.</w:t>
      </w:r>
      <w:r>
        <w:br/>
        <w:br/>
        <w:t>Additional analysis further demonstrates that the effectiveness of Christmas promotions varies across consumer segments. Younger consumers tend to respond more positively to digital promotions, social media advertising, and influencer-led campaigns, whereas older consumers place greater value on traditional discounts, in-store experiences, and brand trust. This segmentation highlights the importance of targeted sales management strategies during the festive season.</w:t>
        <w:br/>
        <w:br/>
        <w:t>Furthermore, omnichannel integration plays a critical role in modern Christmas sales performance. Consumers increasingly expect seamless transitions between online and offline channels, including click-and-collect services, flexible returns, and consistent pricing. Sales managers must therefore coordinate promotional strategies across channels to ensure a unified customer experience.</w:t>
        <w:br/>
        <w:br/>
        <w:t>Post-Christmas evaluation is another crucial yet often overlooked aspect of sales management. Analysing sales data, inventory outcomes, customer feedback, and promotional ROI enables organisations to refine future festive strategies. Continuous learning from Christmas campaigns contributes to long-term sales excellence and competitive resilience.</w:t>
      </w:r>
    </w:p>
    <w:p>
      <w:pPr>
        <w:pStyle w:val="Heading1"/>
      </w:pPr>
      <w:r>
        <w:t>References</w:t>
      </w:r>
    </w:p>
    <w:p>
      <w:pPr>
        <w:spacing w:after="240"/>
      </w:pPr>
      <w:r>
        <w:t>Kotler, P., &amp; Keller, K. L. (2016). Marketing management (15th ed.). Pearson Education.</w:t>
        <w:br/>
        <w:t>Schiffman, L. G., &amp; Wisenblit, J. (2019). Consumer behavior (12th ed.). Pearson.</w:t>
        <w:br/>
        <w:t>Jobber, D., &amp; Lancaster, G. (2020). Selling and sales management (11th ed.). Pearson.</w:t>
        <w:br/>
        <w:t>Belch, G. E., &amp; Belch, M. A. (2018). Advertising and promotion. McGraw-Hill.</w:t>
      </w:r>
    </w:p>
    <w:p>
      <w:r>
        <w:br w:type="page"/>
      </w:r>
    </w:p>
    <w:p>
      <w:pPr>
        <w:pStyle w:val="Heading1"/>
      </w:pPr>
      <w:r>
        <w:t>Appendices</w:t>
      </w:r>
    </w:p>
    <w:p>
      <w:pPr>
        <w:pStyle w:val="Heading2"/>
      </w:pPr>
      <w:r>
        <w:t>Appendix A: Examples of Christmas Promotional Strategies</w:t>
      </w:r>
    </w:p>
    <w:p>
      <w:pPr>
        <w:spacing w:after="240"/>
      </w:pPr>
      <w:r>
        <w:t>This appendix outlines common promotional strategies used by organisations during the Christmas season. These include percentage-based discounts, buy-one-get-one-free offers, bundled gift packages, limited-edition festive products, and flash sales. Digital promotions such as email marketing campaigns, social media advertisements, and personalised discount codes are also widely employed to attract consumers and increase engagement during the festive period.</w:t>
      </w:r>
    </w:p>
    <w:p>
      <w:pPr>
        <w:pStyle w:val="Heading2"/>
      </w:pPr>
      <w:r>
        <w:t>Appendix B: Consumer Behaviour Models Applied</w:t>
      </w:r>
    </w:p>
    <w:p>
      <w:pPr>
        <w:spacing w:after="240"/>
      </w:pPr>
      <w:r>
        <w:t>This study applies key consumer behaviour models, including the Theory of Planned Behaviour and impulse buying theory, to analyse festive purchasing decisions. These models help explain how attitudes, social norms, emotional arousal, and perceived value influence consumer responses to Christmas promotions.</w:t>
      </w:r>
    </w:p>
    <w:p>
      <w:pPr>
        <w:pStyle w:val="Heading2"/>
      </w:pPr>
      <w:r>
        <w:t>Appendix C: Sales Management Planning Checklist for Christmas</w:t>
      </w:r>
    </w:p>
    <w:p>
      <w:pPr>
        <w:spacing w:after="240"/>
      </w:pPr>
      <w:r>
        <w:t>This appendix presents a practical checklist for sales managers planning Christmas promotions. Key elements include demand forecasting, inventory planning, staffing requirements, promotional calendar development, ethical pricing review, and post-Christmas performance evaluation to ensure continuous improvement.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365F91" w:themeColor="accent1" w:themeShade="BF"/>
      <w:sz w:val="2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