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EC76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3DE220E8" wp14:editId="271539B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334EA94" w14:textId="77777777" w:rsidR="00426865" w:rsidRPr="0019504D" w:rsidRDefault="00CD620A" w:rsidP="0019504D">
      <w:pPr>
        <w:rPr>
          <w:b/>
          <w:bCs/>
          <w:lang w:val="en-US"/>
        </w:rPr>
      </w:pPr>
      <w:r>
        <w:rPr>
          <w:b/>
          <w:bCs/>
          <w:lang w:val="en-US"/>
        </w:rPr>
        <w:t>Recreation Course</w:t>
      </w:r>
    </w:p>
    <w:p w14:paraId="4017E4AA" w14:textId="77777777" w:rsidR="0019504D" w:rsidRDefault="0019504D" w:rsidP="0019504D">
      <w:pPr>
        <w:rPr>
          <w:lang w:val="en-US"/>
        </w:rPr>
      </w:pPr>
      <w:r w:rsidRPr="0019504D">
        <w:rPr>
          <w:lang w:val="en-US"/>
        </w:rPr>
        <w:t>Ass</w:t>
      </w:r>
      <w:r>
        <w:rPr>
          <w:lang w:val="en-US"/>
        </w:rPr>
        <w:t>ignment 1</w:t>
      </w:r>
    </w:p>
    <w:p w14:paraId="6FAC30BC" w14:textId="77777777" w:rsidR="0019504D" w:rsidRPr="0019504D" w:rsidRDefault="0019504D" w:rsidP="0019504D">
      <w:pPr>
        <w:rPr>
          <w:lang w:val="en-US"/>
        </w:rPr>
      </w:pPr>
      <w:r>
        <w:rPr>
          <w:lang w:val="en-US"/>
        </w:rPr>
        <w:t>0</w:t>
      </w:r>
      <w:r w:rsidR="00CD620A">
        <w:rPr>
          <w:lang w:val="en-US"/>
        </w:rPr>
        <w:t>4</w:t>
      </w:r>
      <w:r>
        <w:rPr>
          <w:lang w:val="en-US"/>
        </w:rPr>
        <w:t>.0</w:t>
      </w:r>
      <w:r w:rsidR="00CD620A">
        <w:rPr>
          <w:lang w:val="en-US"/>
        </w:rPr>
        <w:t>7</w:t>
      </w:r>
      <w:r>
        <w:rPr>
          <w:lang w:val="en-US"/>
        </w:rPr>
        <w:t>.2025</w:t>
      </w:r>
    </w:p>
    <w:p w14:paraId="3BD69A7A" w14:textId="77777777" w:rsidR="0019504D" w:rsidRDefault="0019504D"/>
    <w:p w14:paraId="32F10FAA" w14:textId="77777777" w:rsidR="0019504D" w:rsidRDefault="0019504D"/>
    <w:p w14:paraId="64F2C253" w14:textId="77777777" w:rsidR="0019504D" w:rsidRDefault="0019504D"/>
    <w:p w14:paraId="5015D4A0" w14:textId="77777777" w:rsidR="0019504D" w:rsidRDefault="0019504D"/>
    <w:p w14:paraId="708ADC3B" w14:textId="77777777" w:rsidR="0019504D" w:rsidRDefault="0019504D"/>
    <w:p w14:paraId="1A2FC909" w14:textId="77777777" w:rsidR="00CD620A" w:rsidRDefault="00CD620A"/>
    <w:p w14:paraId="36400CA7" w14:textId="77777777" w:rsidR="00CD620A" w:rsidRDefault="00CD620A"/>
    <w:p w14:paraId="523226DA" w14:textId="77777777" w:rsidR="00CD620A" w:rsidRDefault="00CD620A"/>
    <w:p w14:paraId="69095E45" w14:textId="77777777" w:rsidR="00CD620A" w:rsidRDefault="00CD620A"/>
    <w:p w14:paraId="27727E8B" w14:textId="77777777" w:rsidR="00CD620A" w:rsidRDefault="00CD620A"/>
    <w:p w14:paraId="6E6D6F8A" w14:textId="77777777" w:rsidR="0019504D" w:rsidRDefault="0019504D"/>
    <w:p w14:paraId="775CE130" w14:textId="77777777" w:rsidR="0019504D" w:rsidRDefault="0019504D"/>
    <w:p w14:paraId="4137E98C" w14:textId="6EEF91E2" w:rsidR="00CD620A" w:rsidRPr="00296EB0" w:rsidRDefault="00CD620A" w:rsidP="00296EB0">
      <w:pPr>
        <w:pStyle w:val="ListParagraph"/>
        <w:numPr>
          <w:ilvl w:val="0"/>
          <w:numId w:val="1"/>
        </w:numPr>
        <w:spacing w:line="276" w:lineRule="auto"/>
        <w:rPr>
          <w:rFonts w:ascii="Times New Roman" w:hAnsi="Times New Roman" w:cs="Times New Roman"/>
          <w:b/>
          <w:bCs/>
          <w:lang w:val="en-US"/>
        </w:rPr>
      </w:pPr>
      <w:r w:rsidRPr="00296EB0">
        <w:rPr>
          <w:rFonts w:ascii="Times New Roman" w:hAnsi="Times New Roman" w:cs="Times New Roman"/>
          <w:b/>
          <w:bCs/>
          <w:lang w:val="en-US"/>
        </w:rPr>
        <w:t>In no more than 500 words, please describe how leisure and recreation can be understood from the “state of being” perspective.</w:t>
      </w:r>
    </w:p>
    <w:p w14:paraId="15A96CF9" w14:textId="171DDFE6" w:rsidR="00296EB0" w:rsidRPr="00296EB0" w:rsidRDefault="00296EB0" w:rsidP="00296EB0">
      <w:pPr>
        <w:pStyle w:val="ListParagraph"/>
        <w:spacing w:line="276" w:lineRule="auto"/>
        <w:rPr>
          <w:rFonts w:ascii="Times New Roman" w:hAnsi="Times New Roman" w:cs="Times New Roman"/>
          <w:lang w:val="en-US"/>
        </w:rPr>
      </w:pPr>
      <w:r w:rsidRPr="00296EB0">
        <w:rPr>
          <w:rFonts w:ascii="Times New Roman" w:hAnsi="Times New Roman" w:cs="Times New Roman"/>
          <w:lang w:val="en-US"/>
        </w:rPr>
        <w:t xml:space="preserve">Answer: </w:t>
      </w:r>
      <w:r w:rsidRPr="00296EB0">
        <w:rPr>
          <w:rFonts w:ascii="Times New Roman" w:hAnsi="Times New Roman" w:cs="Times New Roman"/>
          <w:lang w:val="en-US"/>
        </w:rPr>
        <w:t xml:space="preserve">Recreation and leisure, in the "state of being" perspective, are more about the experience within them rather than the activity or the time one spends in it, but rather the internal experience and the subjective enjoyment derived from them. The perspective </w:t>
      </w:r>
      <w:r>
        <w:rPr>
          <w:rFonts w:ascii="Times New Roman" w:hAnsi="Times New Roman" w:cs="Times New Roman"/>
          <w:lang w:val="en-US"/>
        </w:rPr>
        <w:t>extends beyond observing leisure as merely free time or engaging in leisure activities, and is more interested in the emotional and psychological state of the person during</w:t>
      </w:r>
      <w:r w:rsidRPr="00296EB0">
        <w:rPr>
          <w:rFonts w:ascii="Times New Roman" w:hAnsi="Times New Roman" w:cs="Times New Roman"/>
          <w:lang w:val="en-US"/>
        </w:rPr>
        <w:t xml:space="preserve"> recreation and leisure. It stresses feeling relaxed, happy, self-expressing, and peaceful when one is totally engrossed in recreational activities. Leisure is therefore personal and subjective, and value is not what a person does but how that person feels doing it. </w:t>
      </w:r>
    </w:p>
    <w:p w14:paraId="1FC65657" w14:textId="77777777" w:rsidR="00296EB0" w:rsidRPr="00296EB0" w:rsidRDefault="00296EB0" w:rsidP="00296EB0">
      <w:pPr>
        <w:pStyle w:val="ListParagraph"/>
        <w:spacing w:line="276" w:lineRule="auto"/>
        <w:rPr>
          <w:rFonts w:ascii="Times New Roman" w:hAnsi="Times New Roman" w:cs="Times New Roman"/>
          <w:lang w:val="en-US"/>
        </w:rPr>
      </w:pPr>
    </w:p>
    <w:p w14:paraId="52FA7F39" w14:textId="1FFEC08F" w:rsidR="00296EB0" w:rsidRPr="00296EB0" w:rsidRDefault="00296EB0" w:rsidP="00296EB0">
      <w:pPr>
        <w:pStyle w:val="ListParagraph"/>
        <w:spacing w:line="276" w:lineRule="auto"/>
        <w:rPr>
          <w:rFonts w:ascii="Times New Roman" w:hAnsi="Times New Roman" w:cs="Times New Roman"/>
          <w:lang w:val="en-US"/>
        </w:rPr>
      </w:pPr>
      <w:r w:rsidRPr="00296EB0">
        <w:rPr>
          <w:rFonts w:ascii="Times New Roman" w:hAnsi="Times New Roman" w:cs="Times New Roman"/>
          <w:lang w:val="en-US"/>
        </w:rPr>
        <w:t xml:space="preserve">According to this view, one can derive leisure from daily work if only they add some fun, freedom, or personal significance. Otherwise, an individual can engage in an activity but not necessarily enjoy it as long as she/he does so by coercion, distraction, or dissatisfaction. This means that the "state of being" focus is on </w:t>
      </w:r>
      <w:r>
        <w:rPr>
          <w:rFonts w:ascii="Times New Roman" w:hAnsi="Times New Roman" w:cs="Times New Roman"/>
          <w:lang w:val="en-US"/>
        </w:rPr>
        <w:t xml:space="preserve">the </w:t>
      </w:r>
      <w:r w:rsidRPr="00296EB0">
        <w:rPr>
          <w:rFonts w:ascii="Times New Roman" w:hAnsi="Times New Roman" w:cs="Times New Roman"/>
          <w:lang w:val="en-US"/>
        </w:rPr>
        <w:t xml:space="preserve">quality of experience rather than </w:t>
      </w:r>
      <w:r>
        <w:rPr>
          <w:rFonts w:ascii="Times New Roman" w:hAnsi="Times New Roman" w:cs="Times New Roman"/>
          <w:lang w:val="en-US"/>
        </w:rPr>
        <w:t xml:space="preserve">the </w:t>
      </w:r>
      <w:r w:rsidRPr="00296EB0">
        <w:rPr>
          <w:rFonts w:ascii="Times New Roman" w:hAnsi="Times New Roman" w:cs="Times New Roman"/>
          <w:lang w:val="en-US"/>
        </w:rPr>
        <w:t>type of activity. It truly speaks well of mindfulness, intrinsic motivation, and flow</w:t>
      </w:r>
      <w:r>
        <w:rPr>
          <w:rFonts w:ascii="Times New Roman" w:hAnsi="Times New Roman" w:cs="Times New Roman"/>
          <w:lang w:val="en-US"/>
        </w:rPr>
        <w:t xml:space="preserve">, </w:t>
      </w:r>
      <w:r w:rsidRPr="00296EB0">
        <w:rPr>
          <w:rFonts w:ascii="Times New Roman" w:hAnsi="Times New Roman" w:cs="Times New Roman"/>
          <w:lang w:val="en-US"/>
        </w:rPr>
        <w:t>where individuals get totally engaged and lose the sense of time and self due to the pleasure of the moment. It is a fulfilling and rejuvenating experience and contributes to overall health.</w:t>
      </w:r>
      <w:r>
        <w:rPr>
          <w:rFonts w:ascii="Times New Roman" w:hAnsi="Times New Roman" w:cs="Times New Roman"/>
          <w:lang w:val="en-US"/>
        </w:rPr>
        <w:t xml:space="preserve"> </w:t>
      </w:r>
      <w:r w:rsidRPr="00296EB0">
        <w:rPr>
          <w:rFonts w:ascii="Times New Roman" w:hAnsi="Times New Roman" w:cs="Times New Roman"/>
          <w:lang w:val="en-US"/>
        </w:rPr>
        <w:t>Moreover, leisure as a mindset prompts individuals to search for authenticity in free time, aligning activities with values, interests, and affective needs. It calls for introspection and personal growth, which allows individuals to rejuvenate and reconnect with themselves and others on a meaningful level. In a busyness and productivity culture, adopting this stance can counter stress and burnout by valuing inner fulfillment over activity or achievement. Lastly, the "state of being" theory of leisure and recreation emphasizes that optimum leisure is in the state of being fully present, emotionally engaged, and personally fulfilled.</w:t>
      </w:r>
    </w:p>
    <w:p w14:paraId="1907641F" w14:textId="77777777" w:rsidR="00CD620A" w:rsidRPr="00296EB0" w:rsidRDefault="00CD620A" w:rsidP="00CD620A">
      <w:pPr>
        <w:spacing w:line="276" w:lineRule="auto"/>
        <w:rPr>
          <w:lang w:val="en-US"/>
        </w:rPr>
      </w:pPr>
    </w:p>
    <w:p w14:paraId="4B98BEF2" w14:textId="1BE7F8C3" w:rsidR="00903466" w:rsidRPr="0054419C" w:rsidRDefault="00CD620A" w:rsidP="0054419C">
      <w:pPr>
        <w:pStyle w:val="ListParagraph"/>
        <w:numPr>
          <w:ilvl w:val="0"/>
          <w:numId w:val="1"/>
        </w:numPr>
        <w:spacing w:line="276" w:lineRule="auto"/>
        <w:rPr>
          <w:rFonts w:ascii="Times New Roman" w:hAnsi="Times New Roman" w:cs="Times New Roman"/>
          <w:b/>
          <w:bCs/>
          <w:lang w:val="en-US"/>
        </w:rPr>
      </w:pPr>
      <w:r w:rsidRPr="0054419C">
        <w:rPr>
          <w:rFonts w:ascii="Times New Roman" w:hAnsi="Times New Roman" w:cs="Times New Roman"/>
          <w:b/>
          <w:bCs/>
          <w:lang w:val="en-US"/>
        </w:rPr>
        <w:lastRenderedPageBreak/>
        <w:t>In no more than 500 words, explain how population growth and urban revitalization have become two important factors for recreation.</w:t>
      </w:r>
    </w:p>
    <w:p w14:paraId="270CDDEE" w14:textId="77777777" w:rsidR="0054419C" w:rsidRDefault="0054419C" w:rsidP="0054419C">
      <w:pPr>
        <w:pStyle w:val="ListParagraph"/>
        <w:spacing w:line="276" w:lineRule="auto"/>
        <w:rPr>
          <w:lang w:val="en-US"/>
        </w:rPr>
      </w:pPr>
    </w:p>
    <w:p w14:paraId="45A94E22" w14:textId="31A521C2" w:rsidR="0054419C" w:rsidRPr="0054419C" w:rsidRDefault="0054419C" w:rsidP="0054419C">
      <w:pPr>
        <w:pStyle w:val="ListParagraph"/>
        <w:spacing w:line="276" w:lineRule="auto"/>
        <w:rPr>
          <w:lang w:val="en-US"/>
        </w:rPr>
      </w:pPr>
      <w:r>
        <w:rPr>
          <w:lang w:val="en-US"/>
        </w:rPr>
        <w:t xml:space="preserve">Answer: </w:t>
      </w:r>
      <w:r w:rsidRPr="0054419C">
        <w:rPr>
          <w:lang w:val="en-US"/>
        </w:rPr>
        <w:t>Population growth and urban redevelopment are key movers behind the demand and development of recreation in today's cities.</w:t>
      </w:r>
    </w:p>
    <w:p w14:paraId="0B2736E3" w14:textId="77777777" w:rsidR="0054419C" w:rsidRPr="0054419C" w:rsidRDefault="0054419C" w:rsidP="0054419C">
      <w:pPr>
        <w:pStyle w:val="ListParagraph"/>
        <w:spacing w:line="276" w:lineRule="auto"/>
        <w:rPr>
          <w:lang w:val="en-US"/>
        </w:rPr>
      </w:pPr>
    </w:p>
    <w:p w14:paraId="7A714F58" w14:textId="35EE6E39" w:rsidR="0054419C" w:rsidRPr="0054419C" w:rsidRDefault="0054419C" w:rsidP="0054419C">
      <w:pPr>
        <w:pStyle w:val="ListParagraph"/>
        <w:spacing w:line="276" w:lineRule="auto"/>
        <w:rPr>
          <w:lang w:val="en-US"/>
        </w:rPr>
      </w:pPr>
      <w:r w:rsidRPr="0054419C">
        <w:rPr>
          <w:lang w:val="en-US"/>
        </w:rPr>
        <w:t xml:space="preserve">As population sizes grow, urban population growth </w:t>
      </w:r>
      <w:r>
        <w:rPr>
          <w:lang w:val="en-US"/>
        </w:rPr>
        <w:t xml:space="preserve">is </w:t>
      </w:r>
      <w:r w:rsidRPr="0054419C">
        <w:rPr>
          <w:lang w:val="en-US"/>
        </w:rPr>
        <w:t xml:space="preserve">the most, the need for open recreational space grows. The more urban dwellers in a city, the larger the need for parks, </w:t>
      </w:r>
      <w:r>
        <w:rPr>
          <w:lang w:val="en-US"/>
        </w:rPr>
        <w:t>sports</w:t>
      </w:r>
      <w:r w:rsidRPr="0054419C">
        <w:rPr>
          <w:lang w:val="en-US"/>
        </w:rPr>
        <w:t xml:space="preserve"> complexes, jogging tracks, and neighborhood centers. Not only are these spaces vital to physical fitness</w:t>
      </w:r>
      <w:r>
        <w:rPr>
          <w:lang w:val="en-US"/>
        </w:rPr>
        <w:t>,</w:t>
      </w:r>
      <w:r w:rsidRPr="0054419C">
        <w:rPr>
          <w:lang w:val="en-US"/>
        </w:rPr>
        <w:t xml:space="preserve"> but also to mental stability as they provide residents with space for exercise, socialization, and recreation. With minimal land available and growing density, cities must optimally plan to accommodate these recreational needs.</w:t>
      </w:r>
    </w:p>
    <w:p w14:paraId="67FDDB9A" w14:textId="77777777" w:rsidR="0054419C" w:rsidRPr="0054419C" w:rsidRDefault="0054419C" w:rsidP="0054419C">
      <w:pPr>
        <w:pStyle w:val="ListParagraph"/>
        <w:spacing w:line="276" w:lineRule="auto"/>
        <w:rPr>
          <w:lang w:val="en-US"/>
        </w:rPr>
      </w:pPr>
    </w:p>
    <w:p w14:paraId="71F9EC37" w14:textId="2C8E6CB7" w:rsidR="0054419C" w:rsidRPr="0054419C" w:rsidRDefault="0054419C" w:rsidP="0054419C">
      <w:pPr>
        <w:pStyle w:val="ListParagraph"/>
        <w:spacing w:line="276" w:lineRule="auto"/>
        <w:rPr>
          <w:lang w:val="en-US"/>
        </w:rPr>
      </w:pPr>
      <w:r w:rsidRPr="0054419C">
        <w:rPr>
          <w:lang w:val="en-US"/>
        </w:rPr>
        <w:t xml:space="preserve">Urban revitalization serves a complementary purpose. A large portion of the existing city is </w:t>
      </w:r>
      <w:r>
        <w:rPr>
          <w:lang w:val="en-US"/>
        </w:rPr>
        <w:t xml:space="preserve">being </w:t>
      </w:r>
      <w:r w:rsidRPr="0054419C">
        <w:rPr>
          <w:lang w:val="en-US"/>
        </w:rPr>
        <w:t xml:space="preserve">rebuilt to remove blight and improve livability. In the process of renovation, cities prefer to add or upgrade recreational facilities to attract residents, encourage healthy living, and enrich community identity. Green parks and open spaces, bike trails, public art installations, and </w:t>
      </w:r>
      <w:r>
        <w:rPr>
          <w:lang w:val="en-US"/>
        </w:rPr>
        <w:t>waterfronts</w:t>
      </w:r>
      <w:r w:rsidRPr="0054419C">
        <w:rPr>
          <w:lang w:val="en-US"/>
        </w:rPr>
        <w:t xml:space="preserve"> are often included in the scheme of renovation. These amenities raise the level of living and increase the appeal of city dwelling.</w:t>
      </w:r>
      <w:r>
        <w:rPr>
          <w:lang w:val="en-US"/>
        </w:rPr>
        <w:t xml:space="preserve"> </w:t>
      </w:r>
      <w:r w:rsidRPr="0054419C">
        <w:rPr>
          <w:lang w:val="en-US"/>
        </w:rPr>
        <w:t>Together, population growth and renewal drive a heightened focus on recreation as a key element of sustainable urban planning. Recreation is no longer a luxury but a necessity for healthy, vital, and fair communities</w:t>
      </w:r>
    </w:p>
    <w:sectPr w:rsidR="0054419C" w:rsidRPr="005441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CF13E43B-D39C-4D27-BFC9-475F41750982}"/>
    <w:embedBold r:id="rId2" w:fontKey="{B0B1CBE5-51EF-439C-9ACA-D0BD6E4FE6CD}"/>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EA340AB-A7CC-47F9-A0CD-C2A46E3332F6}"/>
  </w:font>
  <w:font w:name="Calibri Light">
    <w:panose1 w:val="020F0302020204030204"/>
    <w:charset w:val="00"/>
    <w:family w:val="swiss"/>
    <w:pitch w:val="variable"/>
    <w:sig w:usb0="E4002EFF" w:usb1="C200247B" w:usb2="00000009" w:usb3="00000000" w:csb0="000001FF" w:csb1="00000000"/>
    <w:embedRegular r:id="rId4" w:fontKey="{8E1BCBC7-2F4D-4D8D-93C0-BE3EB8D3D0E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5778F"/>
    <w:multiLevelType w:val="hybridMultilevel"/>
    <w:tmpl w:val="B0CACE28"/>
    <w:lvl w:ilvl="0" w:tplc="9C74BB3E">
      <w:start w:val="1"/>
      <w:numFmt w:val="decimal"/>
      <w:lvlText w:val="%1-"/>
      <w:lvlJc w:val="left"/>
      <w:pPr>
        <w:ind w:left="720" w:hanging="360"/>
      </w:pPr>
      <w:rPr>
        <w:rFonts w:asciiTheme="minorHAnsi" w:hAnsiTheme="minorHAnsi" w:cstheme="minorBidi" w:hint="default"/>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86167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96EB0"/>
    <w:rsid w:val="002F4AE0"/>
    <w:rsid w:val="00384E8A"/>
    <w:rsid w:val="003D1074"/>
    <w:rsid w:val="00426865"/>
    <w:rsid w:val="00477CAA"/>
    <w:rsid w:val="00502E29"/>
    <w:rsid w:val="0054419C"/>
    <w:rsid w:val="005E458B"/>
    <w:rsid w:val="00844EC2"/>
    <w:rsid w:val="008516FE"/>
    <w:rsid w:val="00903466"/>
    <w:rsid w:val="009C1D0A"/>
    <w:rsid w:val="00A044F7"/>
    <w:rsid w:val="00A8150E"/>
    <w:rsid w:val="00B20343"/>
    <w:rsid w:val="00B85EA7"/>
    <w:rsid w:val="00BE65DD"/>
    <w:rsid w:val="00C612A4"/>
    <w:rsid w:val="00CC6AD1"/>
    <w:rsid w:val="00CD620A"/>
    <w:rsid w:val="00D904DF"/>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FE9BF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296E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575</Words>
  <Characters>3128</Characters>
  <Application>Microsoft Office Word</Application>
  <DocSecurity>0</DocSecurity>
  <Lines>76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Avtar Aheer</cp:lastModifiedBy>
  <cp:revision>4</cp:revision>
  <dcterms:created xsi:type="dcterms:W3CDTF">2025-05-02T12:58:00Z</dcterms:created>
  <dcterms:modified xsi:type="dcterms:W3CDTF">2025-07-09T12:17:00Z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ca80a05b-4c22-453c-8de3-a7fae211b34e</vt:lpwstr>
  </property>
</Properties>
</file>