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4843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3525B79" wp14:editId="198C19E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FA18401" w14:textId="77777777" w:rsidR="00BD5EF8" w:rsidRDefault="00BD5EF8" w:rsidP="0019504D">
      <w:pPr>
        <w:rPr>
          <w:lang w:val="en-US"/>
        </w:rPr>
      </w:pPr>
    </w:p>
    <w:p w14:paraId="3251F986" w14:textId="77777777" w:rsidR="00426865" w:rsidRPr="0019504D" w:rsidRDefault="00CD620A" w:rsidP="0019504D">
      <w:pPr>
        <w:rPr>
          <w:b/>
          <w:bCs/>
          <w:lang w:val="en-US"/>
        </w:rPr>
      </w:pPr>
      <w:r>
        <w:rPr>
          <w:b/>
          <w:bCs/>
          <w:lang w:val="en-US"/>
        </w:rPr>
        <w:t>Recreation Course</w:t>
      </w:r>
    </w:p>
    <w:p w14:paraId="0DDE5762" w14:textId="77777777" w:rsidR="0019504D" w:rsidRDefault="0019504D" w:rsidP="0019504D">
      <w:pPr>
        <w:rPr>
          <w:lang w:val="en-US"/>
        </w:rPr>
      </w:pPr>
      <w:r w:rsidRPr="0019504D">
        <w:rPr>
          <w:lang w:val="en-US"/>
        </w:rPr>
        <w:t>Ass</w:t>
      </w:r>
      <w:r>
        <w:rPr>
          <w:lang w:val="en-US"/>
        </w:rPr>
        <w:t xml:space="preserve">ignment </w:t>
      </w:r>
      <w:r w:rsidR="00A95CBF">
        <w:rPr>
          <w:lang w:val="en-US"/>
        </w:rPr>
        <w:t>4</w:t>
      </w:r>
    </w:p>
    <w:p w14:paraId="25CB0BF1" w14:textId="77777777" w:rsidR="0019504D" w:rsidRPr="0019504D" w:rsidRDefault="00A95CBF" w:rsidP="0019504D">
      <w:pPr>
        <w:rPr>
          <w:lang w:val="en-US"/>
        </w:rPr>
      </w:pPr>
      <w:r>
        <w:rPr>
          <w:lang w:val="en-US"/>
        </w:rPr>
        <w:t>25</w:t>
      </w:r>
      <w:r w:rsidR="0019504D">
        <w:rPr>
          <w:lang w:val="en-US"/>
        </w:rPr>
        <w:t>.0</w:t>
      </w:r>
      <w:r w:rsidR="00CD620A">
        <w:rPr>
          <w:lang w:val="en-US"/>
        </w:rPr>
        <w:t>7</w:t>
      </w:r>
      <w:r w:rsidR="0019504D">
        <w:rPr>
          <w:lang w:val="en-US"/>
        </w:rPr>
        <w:t>.2025</w:t>
      </w:r>
    </w:p>
    <w:p w14:paraId="7995DF02" w14:textId="77777777" w:rsidR="0019504D" w:rsidRDefault="0019504D"/>
    <w:p w14:paraId="0599545B" w14:textId="77777777" w:rsidR="0019504D" w:rsidRDefault="0019504D"/>
    <w:p w14:paraId="6645C7A7" w14:textId="77777777" w:rsidR="0019504D" w:rsidRDefault="0019504D"/>
    <w:p w14:paraId="1E092C09" w14:textId="77777777" w:rsidR="0019504D" w:rsidRDefault="0019504D"/>
    <w:p w14:paraId="37865A7B" w14:textId="53BB912F" w:rsidR="00BD5EF8" w:rsidRPr="00CB4E95" w:rsidRDefault="00BD5EF8" w:rsidP="00CD620A">
      <w:pPr>
        <w:spacing w:line="276" w:lineRule="auto"/>
        <w:rPr>
          <w:b/>
          <w:bCs/>
          <w:lang w:val="en-IN"/>
        </w:rPr>
      </w:pPr>
    </w:p>
    <w:p w14:paraId="3849F833" w14:textId="77777777" w:rsidR="00BD5EF8" w:rsidRDefault="00BD5EF8" w:rsidP="00CD620A">
      <w:pPr>
        <w:spacing w:line="276" w:lineRule="auto"/>
        <w:rPr>
          <w:lang w:val="en-US"/>
        </w:rPr>
      </w:pPr>
    </w:p>
    <w:p w14:paraId="08C39C5D" w14:textId="12CF2D35" w:rsidR="00903466" w:rsidRDefault="00A95CBF" w:rsidP="00A95CBF">
      <w:pPr>
        <w:pStyle w:val="ListParagraph"/>
        <w:numPr>
          <w:ilvl w:val="0"/>
          <w:numId w:val="1"/>
        </w:numPr>
        <w:spacing w:line="276" w:lineRule="auto"/>
        <w:rPr>
          <w:lang w:val="en-US"/>
        </w:rPr>
      </w:pPr>
      <w:r w:rsidRPr="00CA65F5">
        <w:rPr>
          <w:b/>
          <w:bCs/>
          <w:lang w:val="en-US"/>
        </w:rPr>
        <w:t>Explain the nexus between Recreational Resource Planning and Sustainable Tourism</w:t>
      </w:r>
      <w:r w:rsidR="00CA65F5">
        <w:rPr>
          <w:lang w:val="en-US"/>
        </w:rPr>
        <w:t>.</w:t>
      </w:r>
    </w:p>
    <w:p w14:paraId="4C87F041" w14:textId="77777777" w:rsidR="00CA65F5" w:rsidRDefault="00CA65F5" w:rsidP="00CA65F5">
      <w:pPr>
        <w:pStyle w:val="ListParagraph"/>
        <w:spacing w:line="276" w:lineRule="auto"/>
        <w:rPr>
          <w:lang w:val="en-US"/>
        </w:rPr>
      </w:pPr>
    </w:p>
    <w:p w14:paraId="5D0FFBD6" w14:textId="71185B2D" w:rsidR="00CB4E95" w:rsidRPr="00CA65F5" w:rsidRDefault="00CB4E95" w:rsidP="00CA65F5">
      <w:pPr>
        <w:pStyle w:val="ListParagraph"/>
        <w:numPr>
          <w:ilvl w:val="0"/>
          <w:numId w:val="3"/>
        </w:numPr>
        <w:spacing w:line="276" w:lineRule="auto"/>
        <w:rPr>
          <w:lang w:val="en-US"/>
        </w:rPr>
      </w:pPr>
      <w:r w:rsidRPr="00CA65F5">
        <w:rPr>
          <w:lang w:val="en-US"/>
        </w:rPr>
        <w:t>The connection between recreational resource planning and sustainable tourism is about using natural and cultural places in a smart way so that people can enjoy them now and in the future.</w:t>
      </w:r>
    </w:p>
    <w:p w14:paraId="376D3629" w14:textId="3F399DBE" w:rsidR="00CB4E95" w:rsidRPr="00CB4E95" w:rsidRDefault="00CB4E95" w:rsidP="00CB4E95">
      <w:pPr>
        <w:spacing w:line="276" w:lineRule="auto"/>
        <w:ind w:left="720"/>
        <w:rPr>
          <w:b/>
          <w:bCs/>
          <w:lang w:val="en-US"/>
        </w:rPr>
      </w:pPr>
      <w:r w:rsidRPr="00CB4E95">
        <w:rPr>
          <w:b/>
          <w:bCs/>
          <w:lang w:val="en-US"/>
        </w:rPr>
        <w:t xml:space="preserve">Recreational Resource </w:t>
      </w:r>
      <w:proofErr w:type="gramStart"/>
      <w:r w:rsidRPr="00CB4E95">
        <w:rPr>
          <w:b/>
          <w:bCs/>
          <w:lang w:val="en-US"/>
        </w:rPr>
        <w:t>Planning</w:t>
      </w:r>
      <w:r w:rsidR="00CA65F5">
        <w:rPr>
          <w:b/>
          <w:bCs/>
          <w:lang w:val="en-US"/>
        </w:rPr>
        <w:t xml:space="preserve"> :</w:t>
      </w:r>
      <w:proofErr w:type="gramEnd"/>
    </w:p>
    <w:p w14:paraId="19E63A13" w14:textId="77777777" w:rsidR="00CB4E95" w:rsidRDefault="00CB4E95" w:rsidP="00CB4E95">
      <w:pPr>
        <w:spacing w:line="276" w:lineRule="auto"/>
        <w:ind w:left="720"/>
        <w:rPr>
          <w:lang w:val="en-US"/>
        </w:rPr>
      </w:pPr>
      <w:r w:rsidRPr="00CB4E95">
        <w:rPr>
          <w:lang w:val="en-US"/>
        </w:rPr>
        <w:t>Recreational resource planning is about managing places where people go to relax, have fun, or enjoy nature—like parks, beaches, forests, or cultural sites. This planning includes:</w:t>
      </w:r>
    </w:p>
    <w:p w14:paraId="72E66DD7" w14:textId="61E79885" w:rsidR="00CB4E95" w:rsidRDefault="00CB4E95" w:rsidP="00CB4E95">
      <w:pPr>
        <w:spacing w:line="276" w:lineRule="auto"/>
        <w:ind w:left="720"/>
        <w:rPr>
          <w:lang w:val="en-US"/>
        </w:rPr>
      </w:pPr>
      <w:r w:rsidRPr="00CB4E95">
        <w:rPr>
          <w:lang w:val="en-US"/>
        </w:rPr>
        <w:t>Building trails, picnic spots, and toilets</w:t>
      </w:r>
      <w:r w:rsidR="00CA65F5">
        <w:rPr>
          <w:lang w:val="en-US"/>
        </w:rPr>
        <w:t>.</w:t>
      </w:r>
    </w:p>
    <w:p w14:paraId="359D32B5" w14:textId="787E7B35" w:rsidR="00CB4E95" w:rsidRDefault="00CB4E95" w:rsidP="00CB4E95">
      <w:pPr>
        <w:spacing w:line="276" w:lineRule="auto"/>
        <w:ind w:left="720"/>
        <w:rPr>
          <w:lang w:val="en-US"/>
        </w:rPr>
      </w:pPr>
      <w:r w:rsidRPr="00CB4E95">
        <w:rPr>
          <w:lang w:val="en-US"/>
        </w:rPr>
        <w:t>Deciding how many people can visit without harming the area</w:t>
      </w:r>
      <w:r w:rsidR="00CA65F5">
        <w:rPr>
          <w:lang w:val="en-US"/>
        </w:rPr>
        <w:t>.</w:t>
      </w:r>
    </w:p>
    <w:p w14:paraId="7A952DE0" w14:textId="2749972B" w:rsidR="00CB4E95" w:rsidRDefault="00CB4E95" w:rsidP="00CB4E95">
      <w:pPr>
        <w:spacing w:line="276" w:lineRule="auto"/>
        <w:ind w:left="720"/>
        <w:rPr>
          <w:lang w:val="en-US"/>
        </w:rPr>
      </w:pPr>
      <w:r w:rsidRPr="00CB4E95">
        <w:rPr>
          <w:lang w:val="en-US"/>
        </w:rPr>
        <w:t>Making sure the area is clean, safe, and enjoyable</w:t>
      </w:r>
      <w:r w:rsidR="00CA65F5">
        <w:rPr>
          <w:lang w:val="en-US"/>
        </w:rPr>
        <w:t>.</w:t>
      </w:r>
    </w:p>
    <w:p w14:paraId="09B52B0E" w14:textId="4D390A49" w:rsidR="00CB4E95" w:rsidRDefault="00CB4E95" w:rsidP="00CB4E95">
      <w:pPr>
        <w:spacing w:line="276" w:lineRule="auto"/>
        <w:ind w:left="720"/>
        <w:rPr>
          <w:lang w:val="en-US"/>
        </w:rPr>
      </w:pPr>
      <w:r w:rsidRPr="00CB4E95">
        <w:rPr>
          <w:lang w:val="en-US"/>
        </w:rPr>
        <w:t>Protecting nature and culture while allowing recreation</w:t>
      </w:r>
      <w:r w:rsidR="00CA65F5">
        <w:rPr>
          <w:lang w:val="en-US"/>
        </w:rPr>
        <w:t>.</w:t>
      </w:r>
    </w:p>
    <w:p w14:paraId="56053337" w14:textId="4C24173D" w:rsidR="00CB4E95" w:rsidRPr="00CB4E95" w:rsidRDefault="00CB4E95" w:rsidP="00CB4E95">
      <w:pPr>
        <w:spacing w:line="276" w:lineRule="auto"/>
        <w:ind w:left="720"/>
        <w:rPr>
          <w:lang w:val="en-US"/>
        </w:rPr>
      </w:pPr>
      <w:r w:rsidRPr="00CB4E95">
        <w:rPr>
          <w:lang w:val="en-US"/>
        </w:rPr>
        <w:t>The goal is to give people a good experience without damaging the place.</w:t>
      </w:r>
    </w:p>
    <w:p w14:paraId="2F722F08" w14:textId="1B4FDD40" w:rsidR="00CB4E95" w:rsidRDefault="00CB4E95" w:rsidP="00CB4E95">
      <w:pPr>
        <w:spacing w:line="276" w:lineRule="auto"/>
        <w:ind w:left="720"/>
        <w:rPr>
          <w:b/>
          <w:bCs/>
          <w:lang w:val="en-US"/>
        </w:rPr>
      </w:pPr>
      <w:r w:rsidRPr="00CB4E95">
        <w:rPr>
          <w:b/>
          <w:bCs/>
          <w:lang w:val="en-US"/>
        </w:rPr>
        <w:t xml:space="preserve">Sustainable </w:t>
      </w:r>
      <w:proofErr w:type="gramStart"/>
      <w:r w:rsidRPr="00CB4E95">
        <w:rPr>
          <w:b/>
          <w:bCs/>
          <w:lang w:val="en-US"/>
        </w:rPr>
        <w:t>Tourism</w:t>
      </w:r>
      <w:r w:rsidR="00CA65F5">
        <w:rPr>
          <w:b/>
          <w:bCs/>
          <w:lang w:val="en-US"/>
        </w:rPr>
        <w:t xml:space="preserve"> :</w:t>
      </w:r>
      <w:proofErr w:type="gramEnd"/>
    </w:p>
    <w:p w14:paraId="4AD92592" w14:textId="77777777" w:rsidR="00CB4E95" w:rsidRDefault="00CB4E95" w:rsidP="00CB4E95">
      <w:pPr>
        <w:spacing w:line="276" w:lineRule="auto"/>
        <w:ind w:left="720"/>
        <w:rPr>
          <w:b/>
          <w:bCs/>
          <w:lang w:val="en-US"/>
        </w:rPr>
      </w:pPr>
      <w:r w:rsidRPr="00CB4E95">
        <w:rPr>
          <w:lang w:val="en-US"/>
        </w:rPr>
        <w:t>Sustainable tourism means traveling in a way that:</w:t>
      </w:r>
    </w:p>
    <w:p w14:paraId="24E6142B" w14:textId="29A08E0A" w:rsidR="00CB4E95" w:rsidRDefault="00CB4E95" w:rsidP="00CB4E95">
      <w:pPr>
        <w:spacing w:line="276" w:lineRule="auto"/>
        <w:ind w:left="720"/>
        <w:rPr>
          <w:b/>
          <w:bCs/>
          <w:lang w:val="en-US"/>
        </w:rPr>
      </w:pPr>
      <w:r w:rsidRPr="00CB4E95">
        <w:rPr>
          <w:lang w:val="en-US"/>
        </w:rPr>
        <w:t>Protects the environment</w:t>
      </w:r>
      <w:r>
        <w:rPr>
          <w:lang w:val="en-US"/>
        </w:rPr>
        <w:t>.</w:t>
      </w:r>
    </w:p>
    <w:p w14:paraId="1ED4A7E9" w14:textId="77777777" w:rsidR="00CB4E95" w:rsidRDefault="00CB4E95" w:rsidP="00CB4E95">
      <w:pPr>
        <w:spacing w:line="276" w:lineRule="auto"/>
        <w:ind w:left="720"/>
        <w:rPr>
          <w:b/>
          <w:bCs/>
          <w:lang w:val="en-US"/>
        </w:rPr>
      </w:pPr>
      <w:r w:rsidRPr="00CB4E95">
        <w:rPr>
          <w:lang w:val="en-US"/>
        </w:rPr>
        <w:t>Respects local people and culture</w:t>
      </w:r>
      <w:r>
        <w:rPr>
          <w:lang w:val="en-US"/>
        </w:rPr>
        <w:t>.</w:t>
      </w:r>
    </w:p>
    <w:p w14:paraId="39409477" w14:textId="77777777" w:rsidR="00CB4E95" w:rsidRDefault="00CB4E95" w:rsidP="00CB4E95">
      <w:pPr>
        <w:spacing w:line="276" w:lineRule="auto"/>
        <w:ind w:left="720"/>
        <w:rPr>
          <w:b/>
          <w:bCs/>
          <w:lang w:val="en-US"/>
        </w:rPr>
      </w:pPr>
      <w:r w:rsidRPr="00CB4E95">
        <w:rPr>
          <w:lang w:val="en-US"/>
        </w:rPr>
        <w:t>Helps local communities earn income</w:t>
      </w:r>
      <w:r>
        <w:rPr>
          <w:lang w:val="en-US"/>
        </w:rPr>
        <w:t>.</w:t>
      </w:r>
    </w:p>
    <w:p w14:paraId="7A469B45" w14:textId="77777777" w:rsidR="00CB4E95" w:rsidRDefault="00CB4E95" w:rsidP="00CB4E95">
      <w:pPr>
        <w:spacing w:line="276" w:lineRule="auto"/>
        <w:ind w:left="720"/>
        <w:rPr>
          <w:b/>
          <w:bCs/>
          <w:lang w:val="en-US"/>
        </w:rPr>
      </w:pPr>
      <w:r w:rsidRPr="00CB4E95">
        <w:rPr>
          <w:lang w:val="en-US"/>
        </w:rPr>
        <w:t>Keeps the place healthy for future visitors</w:t>
      </w:r>
      <w:r>
        <w:rPr>
          <w:lang w:val="en-US"/>
        </w:rPr>
        <w:t>.</w:t>
      </w:r>
    </w:p>
    <w:p w14:paraId="7FCD2C78" w14:textId="77777777" w:rsidR="00CB4E95" w:rsidRDefault="00CB4E95" w:rsidP="00CB4E95">
      <w:pPr>
        <w:spacing w:line="276" w:lineRule="auto"/>
        <w:ind w:left="720"/>
        <w:rPr>
          <w:b/>
          <w:bCs/>
          <w:lang w:val="en-US"/>
        </w:rPr>
      </w:pPr>
      <w:r w:rsidRPr="00CB4E95">
        <w:rPr>
          <w:lang w:val="en-US"/>
        </w:rPr>
        <w:t xml:space="preserve">It's about enjoying travel while doing the least harm and the </w:t>
      </w:r>
      <w:proofErr w:type="gramStart"/>
      <w:r w:rsidRPr="00CB4E95">
        <w:rPr>
          <w:lang w:val="en-US"/>
        </w:rPr>
        <w:t>most good</w:t>
      </w:r>
      <w:proofErr w:type="gramEnd"/>
      <w:r w:rsidRPr="00CB4E95">
        <w:rPr>
          <w:lang w:val="en-US"/>
        </w:rPr>
        <w:t>.</w:t>
      </w:r>
    </w:p>
    <w:p w14:paraId="71115676" w14:textId="77777777" w:rsidR="00CB4E95" w:rsidRDefault="00CB4E95" w:rsidP="00CB4E95">
      <w:pPr>
        <w:spacing w:line="276" w:lineRule="auto"/>
        <w:ind w:left="720"/>
        <w:rPr>
          <w:b/>
          <w:bCs/>
          <w:lang w:val="en-US"/>
        </w:rPr>
      </w:pPr>
      <w:r w:rsidRPr="00CB4E95">
        <w:rPr>
          <w:b/>
          <w:bCs/>
          <w:lang w:val="en-US"/>
        </w:rPr>
        <w:t>How They Work Together</w:t>
      </w:r>
    </w:p>
    <w:p w14:paraId="2B76A971" w14:textId="77777777" w:rsidR="00CB4E95" w:rsidRDefault="00CB4E95" w:rsidP="00CB4E95">
      <w:pPr>
        <w:spacing w:line="276" w:lineRule="auto"/>
        <w:ind w:left="720"/>
        <w:rPr>
          <w:b/>
          <w:bCs/>
          <w:lang w:val="en-US"/>
        </w:rPr>
      </w:pPr>
      <w:r w:rsidRPr="00CB4E95">
        <w:rPr>
          <w:lang w:val="en-US"/>
        </w:rPr>
        <w:t>Recreational planning and sustainable tourism go hand in hand. Planning helps organize and protect the places people visit, and sustainable tourism helps make sure those places stay healthy and helpful to locals.</w:t>
      </w:r>
    </w:p>
    <w:p w14:paraId="3598C35F" w14:textId="77777777" w:rsidR="00CA65F5" w:rsidRDefault="00CB4E95" w:rsidP="00CA65F5">
      <w:pPr>
        <w:spacing w:line="276" w:lineRule="auto"/>
        <w:ind w:left="720"/>
        <w:rPr>
          <w:b/>
          <w:bCs/>
          <w:lang w:val="en-US"/>
        </w:rPr>
      </w:pPr>
      <w:r w:rsidRPr="00CB4E95">
        <w:rPr>
          <w:lang w:val="en-US"/>
        </w:rPr>
        <w:t>For example, imagine a beautiful waterfall. Without planning, too many tourists might come, causing trash, erosion, and noise. But with smart planning—like paths, signs, waste bins, and limits on visitor numbers—the waterfall stays clean and safe. Visitors enjoy it more, and locals might earn money from guiding or selling food.</w:t>
      </w:r>
    </w:p>
    <w:p w14:paraId="43B8736F" w14:textId="35EB8072" w:rsidR="00CA65F5" w:rsidRPr="00CB4E95" w:rsidRDefault="00CA65F5" w:rsidP="00CA65F5">
      <w:pPr>
        <w:spacing w:line="276" w:lineRule="auto"/>
        <w:ind w:left="720"/>
        <w:rPr>
          <w:b/>
          <w:bCs/>
          <w:lang w:val="en-US"/>
        </w:rPr>
      </w:pPr>
      <w:r>
        <w:rPr>
          <w:b/>
          <w:bCs/>
          <w:lang w:val="en-US"/>
        </w:rPr>
        <w:t xml:space="preserve">Shared goals :   </w:t>
      </w:r>
    </w:p>
    <w:p w14:paraId="1631354E" w14:textId="77777777" w:rsidR="00CA65F5" w:rsidRPr="00CB4E95" w:rsidRDefault="00CA65F5" w:rsidP="00CA65F5">
      <w:pPr>
        <w:spacing w:line="276" w:lineRule="auto"/>
        <w:ind w:left="720"/>
        <w:rPr>
          <w:lang w:val="en-US"/>
        </w:rPr>
      </w:pPr>
      <w:r w:rsidRPr="00CB4E95">
        <w:rPr>
          <w:i/>
          <w:iCs/>
          <w:sz w:val="28"/>
          <w:szCs w:val="28"/>
          <w:lang w:val="en-US"/>
        </w:rPr>
        <w:lastRenderedPageBreak/>
        <w:t>Protecting Nature</w:t>
      </w:r>
      <w:r w:rsidRPr="00CB4E95">
        <w:rPr>
          <w:lang w:val="en-US"/>
        </w:rPr>
        <w:t>: Planning limits damage, and sustainable tourism teaches people to respect the area.</w:t>
      </w:r>
    </w:p>
    <w:p w14:paraId="78D6ABDA" w14:textId="77777777" w:rsidR="00CA65F5" w:rsidRPr="00CB4E95" w:rsidRDefault="00CA65F5" w:rsidP="00CA65F5">
      <w:pPr>
        <w:spacing w:line="276" w:lineRule="auto"/>
        <w:ind w:left="720"/>
        <w:rPr>
          <w:lang w:val="en-US"/>
        </w:rPr>
      </w:pPr>
      <w:r w:rsidRPr="00CB4E95">
        <w:rPr>
          <w:i/>
          <w:iCs/>
          <w:sz w:val="28"/>
          <w:szCs w:val="28"/>
          <w:lang w:val="en-US"/>
        </w:rPr>
        <w:t>Managing Crowds</w:t>
      </w:r>
      <w:r w:rsidRPr="00CB4E95">
        <w:rPr>
          <w:lang w:val="en-US"/>
        </w:rPr>
        <w:t>: Too many people can hurt a place. Planning helps control this.</w:t>
      </w:r>
    </w:p>
    <w:p w14:paraId="5E8BC513" w14:textId="77777777" w:rsidR="00CA65F5" w:rsidRDefault="00CA65F5" w:rsidP="00CA65F5">
      <w:pPr>
        <w:spacing w:line="276" w:lineRule="auto"/>
        <w:ind w:left="720"/>
        <w:rPr>
          <w:lang w:val="en-US"/>
        </w:rPr>
      </w:pPr>
      <w:r w:rsidRPr="00CB4E95">
        <w:rPr>
          <w:i/>
          <w:iCs/>
          <w:sz w:val="28"/>
          <w:szCs w:val="28"/>
          <w:lang w:val="en-US"/>
        </w:rPr>
        <w:t>Helping Local Communities</w:t>
      </w:r>
      <w:r w:rsidRPr="00CB4E95">
        <w:rPr>
          <w:lang w:val="en-US"/>
        </w:rPr>
        <w:t>: Tourism can create jobs if locals are involved.</w:t>
      </w:r>
    </w:p>
    <w:p w14:paraId="130E6BE5" w14:textId="657E7729" w:rsidR="00CB4E95" w:rsidRPr="00CB4E95" w:rsidRDefault="00CA65F5" w:rsidP="00CA65F5">
      <w:pPr>
        <w:spacing w:line="276" w:lineRule="auto"/>
        <w:ind w:left="720"/>
        <w:rPr>
          <w:lang w:val="en-US"/>
        </w:rPr>
      </w:pPr>
      <w:r w:rsidRPr="00CB4E95">
        <w:rPr>
          <w:i/>
          <w:iCs/>
          <w:sz w:val="28"/>
          <w:szCs w:val="28"/>
          <w:lang w:val="en-US"/>
        </w:rPr>
        <w:t>Teaching Visitors</w:t>
      </w:r>
      <w:r w:rsidRPr="00CB4E95">
        <w:rPr>
          <w:lang w:val="en-US"/>
        </w:rPr>
        <w:t>: Signs and tours help people learn about nature and culture, making them more respectful</w:t>
      </w:r>
      <w:r>
        <w:rPr>
          <w:lang w:val="en-US"/>
        </w:rPr>
        <w:t>.</w:t>
      </w:r>
    </w:p>
    <w:p w14:paraId="60549EE2" w14:textId="6A29B889" w:rsidR="00CA65F5" w:rsidRDefault="00CB4E95" w:rsidP="00CA65F5">
      <w:pPr>
        <w:spacing w:line="276" w:lineRule="auto"/>
        <w:ind w:left="720"/>
        <w:rPr>
          <w:b/>
          <w:bCs/>
          <w:lang w:val="en-US"/>
        </w:rPr>
      </w:pPr>
      <w:r w:rsidRPr="00CB4E95">
        <w:rPr>
          <w:b/>
          <w:bCs/>
          <w:lang w:val="en-US"/>
        </w:rPr>
        <w:t xml:space="preserve">Real </w:t>
      </w:r>
      <w:proofErr w:type="gramStart"/>
      <w:r w:rsidRPr="00CB4E95">
        <w:rPr>
          <w:b/>
          <w:bCs/>
          <w:lang w:val="en-US"/>
        </w:rPr>
        <w:t>Example</w:t>
      </w:r>
      <w:r w:rsidR="00CA65F5">
        <w:rPr>
          <w:b/>
          <w:bCs/>
          <w:lang w:val="en-US"/>
        </w:rPr>
        <w:t xml:space="preserve"> :</w:t>
      </w:r>
      <w:proofErr w:type="gramEnd"/>
    </w:p>
    <w:p w14:paraId="18E6792D" w14:textId="22743CFE" w:rsidR="00CB4E95" w:rsidRPr="00CB4E95" w:rsidRDefault="00CB4E95" w:rsidP="00CA65F5">
      <w:pPr>
        <w:spacing w:line="276" w:lineRule="auto"/>
        <w:ind w:left="720"/>
        <w:rPr>
          <w:b/>
          <w:bCs/>
          <w:lang w:val="en-US"/>
        </w:rPr>
      </w:pPr>
      <w:r w:rsidRPr="00CB4E95">
        <w:rPr>
          <w:lang w:val="en-US"/>
        </w:rPr>
        <w:t>In places like national parks or heritage sites, planning and sustainability work together. Trails guide visitors, signs share information, and rules protect wildlife. At the same time, locals may work as guides or run small businesses. Everyone benefits when tourism is done right.</w:t>
      </w:r>
    </w:p>
    <w:p w14:paraId="7AB51AAA" w14:textId="77777777" w:rsidR="00CA65F5" w:rsidRDefault="00CA65F5" w:rsidP="00CA65F5">
      <w:pPr>
        <w:spacing w:line="276" w:lineRule="auto"/>
        <w:rPr>
          <w:b/>
          <w:bCs/>
          <w:lang w:val="en-US"/>
        </w:rPr>
      </w:pPr>
      <w:r>
        <w:rPr>
          <w:lang w:val="en-US"/>
        </w:rPr>
        <w:t xml:space="preserve">              </w:t>
      </w:r>
      <w:r w:rsidR="00CB4E95" w:rsidRPr="00CB4E95">
        <w:rPr>
          <w:b/>
          <w:bCs/>
          <w:lang w:val="en-US"/>
        </w:rPr>
        <w:t xml:space="preserve">Final </w:t>
      </w:r>
      <w:proofErr w:type="gramStart"/>
      <w:r w:rsidR="00CB4E95" w:rsidRPr="00CB4E95">
        <w:rPr>
          <w:b/>
          <w:bCs/>
          <w:lang w:val="en-US"/>
        </w:rPr>
        <w:t>Thoughts</w:t>
      </w:r>
      <w:r>
        <w:rPr>
          <w:b/>
          <w:bCs/>
          <w:lang w:val="en-US"/>
        </w:rPr>
        <w:t xml:space="preserve"> :</w:t>
      </w:r>
      <w:proofErr w:type="gramEnd"/>
    </w:p>
    <w:p w14:paraId="37142FB2" w14:textId="60492B41" w:rsidR="00CB4E95" w:rsidRPr="00CA65F5" w:rsidRDefault="00CA65F5" w:rsidP="00CA65F5">
      <w:pPr>
        <w:spacing w:line="276" w:lineRule="auto"/>
        <w:rPr>
          <w:lang w:val="en-US"/>
        </w:rPr>
      </w:pPr>
      <w:r>
        <w:rPr>
          <w:b/>
          <w:bCs/>
          <w:lang w:val="en-US"/>
        </w:rPr>
        <w:t xml:space="preserve">              </w:t>
      </w:r>
      <w:r w:rsidR="00CB4E95" w:rsidRPr="00CB4E95">
        <w:rPr>
          <w:lang w:val="en-US"/>
        </w:rPr>
        <w:t xml:space="preserve">Recreational resource planning and sustainable tourism support each other. Good </w:t>
      </w:r>
      <w:r>
        <w:rPr>
          <w:lang w:val="en-US"/>
        </w:rPr>
        <w:t xml:space="preserve">                 </w:t>
      </w:r>
      <w:r w:rsidR="00CB4E95" w:rsidRPr="00CB4E95">
        <w:rPr>
          <w:lang w:val="en-US"/>
        </w:rPr>
        <w:t>planning protects places. Sustainable tourism helps people travel in a responsible way. Together, they make sure beautiful and special places can be enjoyed—not just today, but for many years to come.</w:t>
      </w:r>
    </w:p>
    <w:sectPr w:rsidR="00CB4E95" w:rsidRPr="00CA65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306532C6-A786-4267-B176-1E2262800958}"/>
    <w:embedBold r:id="rId2" w:fontKey="{92BFB6DE-D7F0-4090-A321-2714C01D332D}"/>
    <w:embedItalic r:id="rId3" w:fontKey="{8C2B8018-5D18-4CD4-8FD1-34E2324A9B32}"/>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A59EC2C-E834-4D9B-9684-D513191DB10B}"/>
  </w:font>
  <w:font w:name="Calibri Light">
    <w:panose1 w:val="020F0302020204030204"/>
    <w:charset w:val="00"/>
    <w:family w:val="swiss"/>
    <w:pitch w:val="variable"/>
    <w:sig w:usb0="E4002EFF" w:usb1="C200247B" w:usb2="00000009" w:usb3="00000000" w:csb0="000001FF" w:csb1="00000000"/>
    <w:embedRegular r:id="rId5" w:fontKey="{5B548136-CC4B-4649-8754-EBB803C04F7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E69B8"/>
    <w:multiLevelType w:val="hybridMultilevel"/>
    <w:tmpl w:val="AD923054"/>
    <w:lvl w:ilvl="0" w:tplc="51106CC8">
      <w:numFmt w:val="bullet"/>
      <w:lvlText w:val="-"/>
      <w:lvlJc w:val="left"/>
      <w:pPr>
        <w:ind w:left="1080" w:hanging="360"/>
      </w:pPr>
      <w:rPr>
        <w:rFonts w:ascii="Calibri" w:eastAsiaTheme="minorHAnsi" w:hAnsi="Calibri" w:cs="Calibr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 w15:restartNumberingAfterBreak="0">
    <w:nsid w:val="44442511"/>
    <w:multiLevelType w:val="hybridMultilevel"/>
    <w:tmpl w:val="524A78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3030A5"/>
    <w:multiLevelType w:val="hybridMultilevel"/>
    <w:tmpl w:val="81FCFF9C"/>
    <w:lvl w:ilvl="0" w:tplc="98B84B3A">
      <w:numFmt w:val="bullet"/>
      <w:lvlText w:val="-"/>
      <w:lvlJc w:val="left"/>
      <w:pPr>
        <w:ind w:left="1080" w:hanging="360"/>
      </w:pPr>
      <w:rPr>
        <w:rFonts w:ascii="Calibri" w:eastAsiaTheme="minorHAnsi" w:hAnsi="Calibri" w:cs="Calibr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1330056203">
    <w:abstractNumId w:val="1"/>
  </w:num>
  <w:num w:numId="2" w16cid:durableId="1985230755">
    <w:abstractNumId w:val="0"/>
  </w:num>
  <w:num w:numId="3" w16cid:durableId="1516529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D4453"/>
    <w:rsid w:val="00224FD9"/>
    <w:rsid w:val="002F4AE0"/>
    <w:rsid w:val="00384E8A"/>
    <w:rsid w:val="003D1074"/>
    <w:rsid w:val="00426865"/>
    <w:rsid w:val="00477CAA"/>
    <w:rsid w:val="00502E29"/>
    <w:rsid w:val="005E458B"/>
    <w:rsid w:val="006D4FC4"/>
    <w:rsid w:val="006D6A3E"/>
    <w:rsid w:val="00844EC2"/>
    <w:rsid w:val="008516FE"/>
    <w:rsid w:val="00903466"/>
    <w:rsid w:val="009C1D0A"/>
    <w:rsid w:val="00A044F7"/>
    <w:rsid w:val="00A8150E"/>
    <w:rsid w:val="00A95CBF"/>
    <w:rsid w:val="00B20343"/>
    <w:rsid w:val="00B85EA7"/>
    <w:rsid w:val="00BD5EF8"/>
    <w:rsid w:val="00BE65DD"/>
    <w:rsid w:val="00C612A4"/>
    <w:rsid w:val="00CA65F5"/>
    <w:rsid w:val="00CB4E95"/>
    <w:rsid w:val="00CC6AD1"/>
    <w:rsid w:val="00CD620A"/>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B23C8"/>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D5E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403</Words>
  <Characters>2301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Monika Chahal</cp:lastModifiedBy>
  <cp:revision>8</cp:revision>
  <dcterms:created xsi:type="dcterms:W3CDTF">2025-05-02T12:58:00Z</dcterms:created>
  <dcterms:modified xsi:type="dcterms:W3CDTF">2025-07-26T11:10:00Z</dcterms:modified>
</cp:coreProperties>
</file>