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E07E65">
      <w:pPr>
        <w:jc w:val="center"/>
        <w:rPr>
          <w:b/>
          <w:bCs/>
          <w:sz w:val="48"/>
          <w:szCs w:val="48"/>
        </w:rPr>
      </w:pPr>
      <w:r>
        <w:rPr>
          <w:b/>
          <w:bCs/>
          <w:sz w:val="48"/>
          <w:szCs w:val="48"/>
        </w:rPr>
        <w:t xml:space="preserve">Title: </w:t>
      </w:r>
      <w:r w:rsidR="00E07E65" w:rsidRPr="00E07E65">
        <w:rPr>
          <w:b/>
          <w:bCs/>
          <w:sz w:val="48"/>
          <w:szCs w:val="48"/>
        </w:rPr>
        <w:t>The Evolution of Tourism Distribution Channels</w:t>
      </w:r>
    </w:p>
    <w:p w:rsidR="00D74867" w:rsidRDefault="00D74867" w:rsidP="005B498D">
      <w:pPr>
        <w:jc w:val="center"/>
        <w:rPr>
          <w:sz w:val="44"/>
          <w:szCs w:val="44"/>
        </w:rPr>
      </w:pPr>
      <w:r>
        <w:rPr>
          <w:b/>
          <w:sz w:val="40"/>
          <w:szCs w:val="40"/>
        </w:rPr>
        <w:br/>
      </w:r>
      <w:r>
        <w:rPr>
          <w:sz w:val="40"/>
          <w:szCs w:val="40"/>
        </w:rPr>
        <w:br/>
      </w:r>
      <w:r w:rsidR="00102D5A">
        <w:rPr>
          <w:bCs/>
          <w:sz w:val="44"/>
          <w:szCs w:val="44"/>
        </w:rPr>
        <w:t>Student Name: Vansh Kamboj</w:t>
      </w:r>
      <w:r w:rsidR="00102D5A">
        <w:rPr>
          <w:bCs/>
          <w:sz w:val="44"/>
          <w:szCs w:val="44"/>
        </w:rPr>
        <w:br/>
        <w:t>Student ID: DE240230</w:t>
      </w:r>
    </w:p>
    <w:p w:rsidR="00D74867" w:rsidRDefault="00D74867" w:rsidP="00D74867">
      <w:pPr>
        <w:jc w:val="center"/>
        <w:rPr>
          <w:sz w:val="44"/>
          <w:szCs w:val="44"/>
        </w:rPr>
      </w:pPr>
    </w:p>
    <w:p w:rsidR="005B498D" w:rsidRDefault="005B498D"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73559F" w:rsidRDefault="0073559F" w:rsidP="0073559F"/>
    <w:sdt>
      <w:sdtPr>
        <w:rPr>
          <w:rFonts w:asciiTheme="minorHAnsi" w:eastAsiaTheme="minorHAnsi" w:hAnsiTheme="minorHAnsi" w:cstheme="minorBidi"/>
          <w:b w:val="0"/>
          <w:bCs w:val="0"/>
          <w:color w:val="auto"/>
          <w:sz w:val="22"/>
          <w:szCs w:val="22"/>
        </w:rPr>
        <w:id w:val="-2104169904"/>
        <w:docPartObj>
          <w:docPartGallery w:val="Table of Contents"/>
          <w:docPartUnique/>
        </w:docPartObj>
      </w:sdtPr>
      <w:sdtContent>
        <w:p w:rsidR="00E07E65" w:rsidRDefault="00E07E65">
          <w:pPr>
            <w:pStyle w:val="TOCHeading"/>
          </w:pPr>
          <w:r>
            <w:t>Contents</w:t>
          </w:r>
        </w:p>
        <w:p w:rsidR="00E07E65" w:rsidRDefault="00343310">
          <w:pPr>
            <w:pStyle w:val="TOC2"/>
            <w:tabs>
              <w:tab w:val="right" w:leader="dot" w:pos="9350"/>
            </w:tabs>
            <w:rPr>
              <w:rFonts w:eastAsiaTheme="minorEastAsia"/>
              <w:noProof/>
              <w:szCs w:val="20"/>
              <w:lang w:bidi="hi-IN"/>
            </w:rPr>
          </w:pPr>
          <w:r>
            <w:fldChar w:fldCharType="begin"/>
          </w:r>
          <w:r w:rsidR="00E07E65">
            <w:instrText xml:space="preserve"> TOC \o "1-3" \h \z \u </w:instrText>
          </w:r>
          <w:r>
            <w:fldChar w:fldCharType="separate"/>
          </w:r>
          <w:hyperlink w:anchor="_Toc220967911" w:history="1">
            <w:r w:rsidR="00E07E65" w:rsidRPr="003E200E">
              <w:rPr>
                <w:rStyle w:val="Hyperlink"/>
                <w:rFonts w:ascii="Times New Roman" w:eastAsia="Times New Roman" w:hAnsi="Times New Roman" w:cs="Times New Roman"/>
                <w:b/>
                <w:bCs/>
                <w:noProof/>
              </w:rPr>
              <w:t>Abstract</w:t>
            </w:r>
            <w:r w:rsidR="00E07E65">
              <w:rPr>
                <w:noProof/>
                <w:webHidden/>
              </w:rPr>
              <w:tab/>
            </w:r>
            <w:r>
              <w:rPr>
                <w:noProof/>
                <w:webHidden/>
              </w:rPr>
              <w:fldChar w:fldCharType="begin"/>
            </w:r>
            <w:r w:rsidR="00E07E65">
              <w:rPr>
                <w:noProof/>
                <w:webHidden/>
              </w:rPr>
              <w:instrText xml:space="preserve"> PAGEREF _Toc220967911 \h </w:instrText>
            </w:r>
            <w:r>
              <w:rPr>
                <w:noProof/>
                <w:webHidden/>
              </w:rPr>
            </w:r>
            <w:r>
              <w:rPr>
                <w:noProof/>
                <w:webHidden/>
              </w:rPr>
              <w:fldChar w:fldCharType="separate"/>
            </w:r>
            <w:r w:rsidR="00E07E65">
              <w:rPr>
                <w:noProof/>
                <w:webHidden/>
              </w:rPr>
              <w:t>3</w:t>
            </w:r>
            <w:r>
              <w:rPr>
                <w:noProof/>
                <w:webHidden/>
              </w:rPr>
              <w:fldChar w:fldCharType="end"/>
            </w:r>
          </w:hyperlink>
        </w:p>
        <w:p w:rsidR="00E07E65" w:rsidRDefault="00343310">
          <w:pPr>
            <w:pStyle w:val="TOC2"/>
            <w:tabs>
              <w:tab w:val="right" w:leader="dot" w:pos="9350"/>
            </w:tabs>
            <w:rPr>
              <w:rFonts w:eastAsiaTheme="minorEastAsia"/>
              <w:noProof/>
              <w:szCs w:val="20"/>
              <w:lang w:bidi="hi-IN"/>
            </w:rPr>
          </w:pPr>
          <w:hyperlink w:anchor="_Toc220967912" w:history="1">
            <w:r w:rsidR="00E07E65" w:rsidRPr="003E200E">
              <w:rPr>
                <w:rStyle w:val="Hyperlink"/>
                <w:rFonts w:ascii="Times New Roman" w:eastAsia="Times New Roman" w:hAnsi="Times New Roman" w:cs="Times New Roman"/>
                <w:b/>
                <w:bCs/>
                <w:noProof/>
              </w:rPr>
              <w:t>Introduction</w:t>
            </w:r>
            <w:r w:rsidR="00E07E65">
              <w:rPr>
                <w:noProof/>
                <w:webHidden/>
              </w:rPr>
              <w:tab/>
            </w:r>
            <w:r>
              <w:rPr>
                <w:noProof/>
                <w:webHidden/>
              </w:rPr>
              <w:fldChar w:fldCharType="begin"/>
            </w:r>
            <w:r w:rsidR="00E07E65">
              <w:rPr>
                <w:noProof/>
                <w:webHidden/>
              </w:rPr>
              <w:instrText xml:space="preserve"> PAGEREF _Toc220967912 \h </w:instrText>
            </w:r>
            <w:r>
              <w:rPr>
                <w:noProof/>
                <w:webHidden/>
              </w:rPr>
            </w:r>
            <w:r>
              <w:rPr>
                <w:noProof/>
                <w:webHidden/>
              </w:rPr>
              <w:fldChar w:fldCharType="separate"/>
            </w:r>
            <w:r w:rsidR="00E07E65">
              <w:rPr>
                <w:noProof/>
                <w:webHidden/>
              </w:rPr>
              <w:t>3</w:t>
            </w:r>
            <w:r>
              <w:rPr>
                <w:noProof/>
                <w:webHidden/>
              </w:rPr>
              <w:fldChar w:fldCharType="end"/>
            </w:r>
          </w:hyperlink>
        </w:p>
        <w:p w:rsidR="00E07E65" w:rsidRDefault="00343310">
          <w:pPr>
            <w:pStyle w:val="TOC2"/>
            <w:tabs>
              <w:tab w:val="right" w:leader="dot" w:pos="9350"/>
            </w:tabs>
            <w:rPr>
              <w:rFonts w:eastAsiaTheme="minorEastAsia"/>
              <w:noProof/>
              <w:szCs w:val="20"/>
              <w:lang w:bidi="hi-IN"/>
            </w:rPr>
          </w:pPr>
          <w:hyperlink w:anchor="_Toc220967913" w:history="1">
            <w:r w:rsidR="00E07E65" w:rsidRPr="003E200E">
              <w:rPr>
                <w:rStyle w:val="Hyperlink"/>
                <w:rFonts w:ascii="Times New Roman" w:eastAsia="Times New Roman" w:hAnsi="Times New Roman" w:cs="Times New Roman"/>
                <w:b/>
                <w:bCs/>
                <w:noProof/>
              </w:rPr>
              <w:t>Literature Review</w:t>
            </w:r>
            <w:r w:rsidR="00E07E65">
              <w:rPr>
                <w:noProof/>
                <w:webHidden/>
              </w:rPr>
              <w:tab/>
            </w:r>
            <w:r>
              <w:rPr>
                <w:noProof/>
                <w:webHidden/>
              </w:rPr>
              <w:fldChar w:fldCharType="begin"/>
            </w:r>
            <w:r w:rsidR="00E07E65">
              <w:rPr>
                <w:noProof/>
                <w:webHidden/>
              </w:rPr>
              <w:instrText xml:space="preserve"> PAGEREF _Toc220967913 \h </w:instrText>
            </w:r>
            <w:r>
              <w:rPr>
                <w:noProof/>
                <w:webHidden/>
              </w:rPr>
            </w:r>
            <w:r>
              <w:rPr>
                <w:noProof/>
                <w:webHidden/>
              </w:rPr>
              <w:fldChar w:fldCharType="separate"/>
            </w:r>
            <w:r w:rsidR="00E07E65">
              <w:rPr>
                <w:noProof/>
                <w:webHidden/>
              </w:rPr>
              <w:t>4</w:t>
            </w:r>
            <w:r>
              <w:rPr>
                <w:noProof/>
                <w:webHidden/>
              </w:rPr>
              <w:fldChar w:fldCharType="end"/>
            </w:r>
          </w:hyperlink>
        </w:p>
        <w:p w:rsidR="00E07E65" w:rsidRDefault="00343310">
          <w:pPr>
            <w:pStyle w:val="TOC3"/>
            <w:tabs>
              <w:tab w:val="right" w:leader="dot" w:pos="9350"/>
            </w:tabs>
            <w:rPr>
              <w:rFonts w:eastAsiaTheme="minorEastAsia"/>
              <w:noProof/>
              <w:szCs w:val="20"/>
              <w:lang w:bidi="hi-IN"/>
            </w:rPr>
          </w:pPr>
          <w:hyperlink w:anchor="_Toc220967914" w:history="1">
            <w:r w:rsidR="00E07E65" w:rsidRPr="003E200E">
              <w:rPr>
                <w:rStyle w:val="Hyperlink"/>
                <w:rFonts w:ascii="Times New Roman" w:eastAsia="Times New Roman" w:hAnsi="Times New Roman" w:cs="Times New Roman"/>
                <w:b/>
                <w:bCs/>
                <w:noProof/>
              </w:rPr>
              <w:t>Concept of Tourism Distribution Channels</w:t>
            </w:r>
            <w:r w:rsidR="00E07E65">
              <w:rPr>
                <w:noProof/>
                <w:webHidden/>
              </w:rPr>
              <w:tab/>
            </w:r>
            <w:r>
              <w:rPr>
                <w:noProof/>
                <w:webHidden/>
              </w:rPr>
              <w:fldChar w:fldCharType="begin"/>
            </w:r>
            <w:r w:rsidR="00E07E65">
              <w:rPr>
                <w:noProof/>
                <w:webHidden/>
              </w:rPr>
              <w:instrText xml:space="preserve"> PAGEREF _Toc220967914 \h </w:instrText>
            </w:r>
            <w:r>
              <w:rPr>
                <w:noProof/>
                <w:webHidden/>
              </w:rPr>
            </w:r>
            <w:r>
              <w:rPr>
                <w:noProof/>
                <w:webHidden/>
              </w:rPr>
              <w:fldChar w:fldCharType="separate"/>
            </w:r>
            <w:r w:rsidR="00E07E65">
              <w:rPr>
                <w:noProof/>
                <w:webHidden/>
              </w:rPr>
              <w:t>4</w:t>
            </w:r>
            <w:r>
              <w:rPr>
                <w:noProof/>
                <w:webHidden/>
              </w:rPr>
              <w:fldChar w:fldCharType="end"/>
            </w:r>
          </w:hyperlink>
        </w:p>
        <w:p w:rsidR="00E07E65" w:rsidRDefault="00343310">
          <w:pPr>
            <w:pStyle w:val="TOC3"/>
            <w:tabs>
              <w:tab w:val="right" w:leader="dot" w:pos="9350"/>
            </w:tabs>
            <w:rPr>
              <w:rFonts w:eastAsiaTheme="minorEastAsia"/>
              <w:noProof/>
              <w:szCs w:val="20"/>
              <w:lang w:bidi="hi-IN"/>
            </w:rPr>
          </w:pPr>
          <w:hyperlink w:anchor="_Toc220967915" w:history="1">
            <w:r w:rsidR="00E07E65" w:rsidRPr="003E200E">
              <w:rPr>
                <w:rStyle w:val="Hyperlink"/>
                <w:rFonts w:ascii="Times New Roman" w:eastAsia="Times New Roman" w:hAnsi="Times New Roman" w:cs="Times New Roman"/>
                <w:b/>
                <w:bCs/>
                <w:noProof/>
              </w:rPr>
              <w:t>Traditional Tourism Distribution Channels</w:t>
            </w:r>
            <w:r w:rsidR="00E07E65">
              <w:rPr>
                <w:noProof/>
                <w:webHidden/>
              </w:rPr>
              <w:tab/>
            </w:r>
            <w:r>
              <w:rPr>
                <w:noProof/>
                <w:webHidden/>
              </w:rPr>
              <w:fldChar w:fldCharType="begin"/>
            </w:r>
            <w:r w:rsidR="00E07E65">
              <w:rPr>
                <w:noProof/>
                <w:webHidden/>
              </w:rPr>
              <w:instrText xml:space="preserve"> PAGEREF _Toc220967915 \h </w:instrText>
            </w:r>
            <w:r>
              <w:rPr>
                <w:noProof/>
                <w:webHidden/>
              </w:rPr>
            </w:r>
            <w:r>
              <w:rPr>
                <w:noProof/>
                <w:webHidden/>
              </w:rPr>
              <w:fldChar w:fldCharType="separate"/>
            </w:r>
            <w:r w:rsidR="00E07E65">
              <w:rPr>
                <w:noProof/>
                <w:webHidden/>
              </w:rPr>
              <w:t>4</w:t>
            </w:r>
            <w:r>
              <w:rPr>
                <w:noProof/>
                <w:webHidden/>
              </w:rPr>
              <w:fldChar w:fldCharType="end"/>
            </w:r>
          </w:hyperlink>
        </w:p>
        <w:p w:rsidR="00E07E65" w:rsidRDefault="00343310">
          <w:pPr>
            <w:pStyle w:val="TOC3"/>
            <w:tabs>
              <w:tab w:val="right" w:leader="dot" w:pos="9350"/>
            </w:tabs>
            <w:rPr>
              <w:rFonts w:eastAsiaTheme="minorEastAsia"/>
              <w:noProof/>
              <w:szCs w:val="20"/>
              <w:lang w:bidi="hi-IN"/>
            </w:rPr>
          </w:pPr>
          <w:hyperlink w:anchor="_Toc220967916" w:history="1">
            <w:r w:rsidR="00E07E65" w:rsidRPr="003E200E">
              <w:rPr>
                <w:rStyle w:val="Hyperlink"/>
                <w:rFonts w:ascii="Times New Roman" w:eastAsia="Times New Roman" w:hAnsi="Times New Roman" w:cs="Times New Roman"/>
                <w:b/>
                <w:bCs/>
                <w:noProof/>
              </w:rPr>
              <w:t>Role of Tour Operators and Travel Agencies</w:t>
            </w:r>
            <w:r w:rsidR="00E07E65">
              <w:rPr>
                <w:noProof/>
                <w:webHidden/>
              </w:rPr>
              <w:tab/>
            </w:r>
            <w:r>
              <w:rPr>
                <w:noProof/>
                <w:webHidden/>
              </w:rPr>
              <w:fldChar w:fldCharType="begin"/>
            </w:r>
            <w:r w:rsidR="00E07E65">
              <w:rPr>
                <w:noProof/>
                <w:webHidden/>
              </w:rPr>
              <w:instrText xml:space="preserve"> PAGEREF _Toc220967916 \h </w:instrText>
            </w:r>
            <w:r>
              <w:rPr>
                <w:noProof/>
                <w:webHidden/>
              </w:rPr>
            </w:r>
            <w:r>
              <w:rPr>
                <w:noProof/>
                <w:webHidden/>
              </w:rPr>
              <w:fldChar w:fldCharType="separate"/>
            </w:r>
            <w:r w:rsidR="00E07E65">
              <w:rPr>
                <w:noProof/>
                <w:webHidden/>
              </w:rPr>
              <w:t>5</w:t>
            </w:r>
            <w:r>
              <w:rPr>
                <w:noProof/>
                <w:webHidden/>
              </w:rPr>
              <w:fldChar w:fldCharType="end"/>
            </w:r>
          </w:hyperlink>
        </w:p>
        <w:p w:rsidR="00E07E65" w:rsidRDefault="00343310">
          <w:pPr>
            <w:pStyle w:val="TOC3"/>
            <w:tabs>
              <w:tab w:val="right" w:leader="dot" w:pos="9350"/>
            </w:tabs>
            <w:rPr>
              <w:rFonts w:eastAsiaTheme="minorEastAsia"/>
              <w:noProof/>
              <w:szCs w:val="20"/>
              <w:lang w:bidi="hi-IN"/>
            </w:rPr>
          </w:pPr>
          <w:hyperlink w:anchor="_Toc220967917" w:history="1">
            <w:r w:rsidR="00E07E65" w:rsidRPr="003E200E">
              <w:rPr>
                <w:rStyle w:val="Hyperlink"/>
                <w:rFonts w:ascii="Times New Roman" w:eastAsia="Times New Roman" w:hAnsi="Times New Roman" w:cs="Times New Roman"/>
                <w:b/>
                <w:bCs/>
                <w:noProof/>
              </w:rPr>
              <w:t>Emergence of Global Distribution Systems (GDS)</w:t>
            </w:r>
            <w:r w:rsidR="00E07E65">
              <w:rPr>
                <w:noProof/>
                <w:webHidden/>
              </w:rPr>
              <w:tab/>
            </w:r>
            <w:r>
              <w:rPr>
                <w:noProof/>
                <w:webHidden/>
              </w:rPr>
              <w:fldChar w:fldCharType="begin"/>
            </w:r>
            <w:r w:rsidR="00E07E65">
              <w:rPr>
                <w:noProof/>
                <w:webHidden/>
              </w:rPr>
              <w:instrText xml:space="preserve"> PAGEREF _Toc220967917 \h </w:instrText>
            </w:r>
            <w:r>
              <w:rPr>
                <w:noProof/>
                <w:webHidden/>
              </w:rPr>
            </w:r>
            <w:r>
              <w:rPr>
                <w:noProof/>
                <w:webHidden/>
              </w:rPr>
              <w:fldChar w:fldCharType="separate"/>
            </w:r>
            <w:r w:rsidR="00E07E65">
              <w:rPr>
                <w:noProof/>
                <w:webHidden/>
              </w:rPr>
              <w:t>6</w:t>
            </w:r>
            <w:r>
              <w:rPr>
                <w:noProof/>
                <w:webHidden/>
              </w:rPr>
              <w:fldChar w:fldCharType="end"/>
            </w:r>
          </w:hyperlink>
        </w:p>
        <w:p w:rsidR="00E07E65" w:rsidRDefault="00343310">
          <w:pPr>
            <w:pStyle w:val="TOC2"/>
            <w:tabs>
              <w:tab w:val="right" w:leader="dot" w:pos="9350"/>
            </w:tabs>
            <w:rPr>
              <w:rFonts w:eastAsiaTheme="minorEastAsia"/>
              <w:noProof/>
              <w:szCs w:val="20"/>
              <w:lang w:bidi="hi-IN"/>
            </w:rPr>
          </w:pPr>
          <w:hyperlink w:anchor="_Toc220967918" w:history="1">
            <w:r w:rsidR="00E07E65" w:rsidRPr="003E200E">
              <w:rPr>
                <w:rStyle w:val="Hyperlink"/>
                <w:rFonts w:ascii="Times New Roman" w:eastAsia="Times New Roman" w:hAnsi="Times New Roman" w:cs="Times New Roman"/>
                <w:b/>
                <w:bCs/>
                <w:noProof/>
              </w:rPr>
              <w:t>Digital Transformation of Tourism Distribution Channels</w:t>
            </w:r>
            <w:r w:rsidR="00E07E65">
              <w:rPr>
                <w:noProof/>
                <w:webHidden/>
              </w:rPr>
              <w:tab/>
            </w:r>
            <w:r>
              <w:rPr>
                <w:noProof/>
                <w:webHidden/>
              </w:rPr>
              <w:fldChar w:fldCharType="begin"/>
            </w:r>
            <w:r w:rsidR="00E07E65">
              <w:rPr>
                <w:noProof/>
                <w:webHidden/>
              </w:rPr>
              <w:instrText xml:space="preserve"> PAGEREF _Toc220967918 \h </w:instrText>
            </w:r>
            <w:r>
              <w:rPr>
                <w:noProof/>
                <w:webHidden/>
              </w:rPr>
            </w:r>
            <w:r>
              <w:rPr>
                <w:noProof/>
                <w:webHidden/>
              </w:rPr>
              <w:fldChar w:fldCharType="separate"/>
            </w:r>
            <w:r w:rsidR="00E07E65">
              <w:rPr>
                <w:noProof/>
                <w:webHidden/>
              </w:rPr>
              <w:t>6</w:t>
            </w:r>
            <w:r>
              <w:rPr>
                <w:noProof/>
                <w:webHidden/>
              </w:rPr>
              <w:fldChar w:fldCharType="end"/>
            </w:r>
          </w:hyperlink>
        </w:p>
        <w:p w:rsidR="00E07E65" w:rsidRDefault="00343310">
          <w:pPr>
            <w:pStyle w:val="TOC3"/>
            <w:tabs>
              <w:tab w:val="right" w:leader="dot" w:pos="9350"/>
            </w:tabs>
            <w:rPr>
              <w:rFonts w:eastAsiaTheme="minorEastAsia"/>
              <w:noProof/>
              <w:szCs w:val="20"/>
              <w:lang w:bidi="hi-IN"/>
            </w:rPr>
          </w:pPr>
          <w:hyperlink w:anchor="_Toc220967919" w:history="1">
            <w:r w:rsidR="00E07E65" w:rsidRPr="003E200E">
              <w:rPr>
                <w:rStyle w:val="Hyperlink"/>
                <w:rFonts w:ascii="Times New Roman" w:eastAsia="Times New Roman" w:hAnsi="Times New Roman" w:cs="Times New Roman"/>
                <w:b/>
                <w:bCs/>
                <w:noProof/>
              </w:rPr>
              <w:t>Impact of the Internet on Tourism Distribution</w:t>
            </w:r>
            <w:r w:rsidR="00E07E65">
              <w:rPr>
                <w:noProof/>
                <w:webHidden/>
              </w:rPr>
              <w:tab/>
            </w:r>
            <w:r>
              <w:rPr>
                <w:noProof/>
                <w:webHidden/>
              </w:rPr>
              <w:fldChar w:fldCharType="begin"/>
            </w:r>
            <w:r w:rsidR="00E07E65">
              <w:rPr>
                <w:noProof/>
                <w:webHidden/>
              </w:rPr>
              <w:instrText xml:space="preserve"> PAGEREF _Toc220967919 \h </w:instrText>
            </w:r>
            <w:r>
              <w:rPr>
                <w:noProof/>
                <w:webHidden/>
              </w:rPr>
            </w:r>
            <w:r>
              <w:rPr>
                <w:noProof/>
                <w:webHidden/>
              </w:rPr>
              <w:fldChar w:fldCharType="separate"/>
            </w:r>
            <w:r w:rsidR="00E07E65">
              <w:rPr>
                <w:noProof/>
                <w:webHidden/>
              </w:rPr>
              <w:t>6</w:t>
            </w:r>
            <w:r>
              <w:rPr>
                <w:noProof/>
                <w:webHidden/>
              </w:rPr>
              <w:fldChar w:fldCharType="end"/>
            </w:r>
          </w:hyperlink>
        </w:p>
        <w:p w:rsidR="00E07E65" w:rsidRDefault="00343310">
          <w:pPr>
            <w:pStyle w:val="TOC3"/>
            <w:tabs>
              <w:tab w:val="right" w:leader="dot" w:pos="9350"/>
            </w:tabs>
            <w:rPr>
              <w:rFonts w:eastAsiaTheme="minorEastAsia"/>
              <w:noProof/>
              <w:szCs w:val="20"/>
              <w:lang w:bidi="hi-IN"/>
            </w:rPr>
          </w:pPr>
          <w:hyperlink w:anchor="_Toc220967920" w:history="1">
            <w:r w:rsidR="00E07E65" w:rsidRPr="003E200E">
              <w:rPr>
                <w:rStyle w:val="Hyperlink"/>
                <w:rFonts w:ascii="Times New Roman" w:eastAsia="Times New Roman" w:hAnsi="Times New Roman" w:cs="Times New Roman"/>
                <w:b/>
                <w:bCs/>
                <w:noProof/>
              </w:rPr>
              <w:t>Rise of Online Booking Systems</w:t>
            </w:r>
            <w:r w:rsidR="00E07E65">
              <w:rPr>
                <w:noProof/>
                <w:webHidden/>
              </w:rPr>
              <w:tab/>
            </w:r>
            <w:r>
              <w:rPr>
                <w:noProof/>
                <w:webHidden/>
              </w:rPr>
              <w:fldChar w:fldCharType="begin"/>
            </w:r>
            <w:r w:rsidR="00E07E65">
              <w:rPr>
                <w:noProof/>
                <w:webHidden/>
              </w:rPr>
              <w:instrText xml:space="preserve"> PAGEREF _Toc220967920 \h </w:instrText>
            </w:r>
            <w:r>
              <w:rPr>
                <w:noProof/>
                <w:webHidden/>
              </w:rPr>
            </w:r>
            <w:r>
              <w:rPr>
                <w:noProof/>
                <w:webHidden/>
              </w:rPr>
              <w:fldChar w:fldCharType="separate"/>
            </w:r>
            <w:r w:rsidR="00E07E65">
              <w:rPr>
                <w:noProof/>
                <w:webHidden/>
              </w:rPr>
              <w:t>7</w:t>
            </w:r>
            <w:r>
              <w:rPr>
                <w:noProof/>
                <w:webHidden/>
              </w:rPr>
              <w:fldChar w:fldCharType="end"/>
            </w:r>
          </w:hyperlink>
        </w:p>
        <w:p w:rsidR="00E07E65" w:rsidRDefault="00343310">
          <w:pPr>
            <w:pStyle w:val="TOC3"/>
            <w:tabs>
              <w:tab w:val="right" w:leader="dot" w:pos="9350"/>
            </w:tabs>
            <w:rPr>
              <w:rFonts w:eastAsiaTheme="minorEastAsia"/>
              <w:noProof/>
              <w:szCs w:val="20"/>
              <w:lang w:bidi="hi-IN"/>
            </w:rPr>
          </w:pPr>
          <w:hyperlink w:anchor="_Toc220967921" w:history="1">
            <w:r w:rsidR="00E07E65" w:rsidRPr="003E200E">
              <w:rPr>
                <w:rStyle w:val="Hyperlink"/>
                <w:rFonts w:ascii="Times New Roman" w:eastAsia="Times New Roman" w:hAnsi="Times New Roman" w:cs="Times New Roman"/>
                <w:b/>
                <w:bCs/>
                <w:noProof/>
              </w:rPr>
              <w:t>Emergence and Growth of Online Travel Agencies (OTAs)</w:t>
            </w:r>
            <w:r w:rsidR="00E07E65">
              <w:rPr>
                <w:noProof/>
                <w:webHidden/>
              </w:rPr>
              <w:tab/>
            </w:r>
            <w:r>
              <w:rPr>
                <w:noProof/>
                <w:webHidden/>
              </w:rPr>
              <w:fldChar w:fldCharType="begin"/>
            </w:r>
            <w:r w:rsidR="00E07E65">
              <w:rPr>
                <w:noProof/>
                <w:webHidden/>
              </w:rPr>
              <w:instrText xml:space="preserve"> PAGEREF _Toc220967921 \h </w:instrText>
            </w:r>
            <w:r>
              <w:rPr>
                <w:noProof/>
                <w:webHidden/>
              </w:rPr>
            </w:r>
            <w:r>
              <w:rPr>
                <w:noProof/>
                <w:webHidden/>
              </w:rPr>
              <w:fldChar w:fldCharType="separate"/>
            </w:r>
            <w:r w:rsidR="00E07E65">
              <w:rPr>
                <w:noProof/>
                <w:webHidden/>
              </w:rPr>
              <w:t>7</w:t>
            </w:r>
            <w:r>
              <w:rPr>
                <w:noProof/>
                <w:webHidden/>
              </w:rPr>
              <w:fldChar w:fldCharType="end"/>
            </w:r>
          </w:hyperlink>
        </w:p>
        <w:p w:rsidR="00E07E65" w:rsidRDefault="00343310">
          <w:pPr>
            <w:pStyle w:val="TOC3"/>
            <w:tabs>
              <w:tab w:val="right" w:leader="dot" w:pos="9350"/>
            </w:tabs>
            <w:rPr>
              <w:rFonts w:eastAsiaTheme="minorEastAsia"/>
              <w:noProof/>
              <w:szCs w:val="20"/>
              <w:lang w:bidi="hi-IN"/>
            </w:rPr>
          </w:pPr>
          <w:hyperlink w:anchor="_Toc220967922" w:history="1">
            <w:r w:rsidR="00E07E65" w:rsidRPr="003E200E">
              <w:rPr>
                <w:rStyle w:val="Hyperlink"/>
                <w:rFonts w:ascii="Times New Roman" w:eastAsia="Times New Roman" w:hAnsi="Times New Roman" w:cs="Times New Roman"/>
                <w:b/>
                <w:bCs/>
                <w:noProof/>
              </w:rPr>
              <w:t>Direct Distribution Through Supplier Websites</w:t>
            </w:r>
            <w:r w:rsidR="00E07E65">
              <w:rPr>
                <w:noProof/>
                <w:webHidden/>
              </w:rPr>
              <w:tab/>
            </w:r>
            <w:r>
              <w:rPr>
                <w:noProof/>
                <w:webHidden/>
              </w:rPr>
              <w:fldChar w:fldCharType="begin"/>
            </w:r>
            <w:r w:rsidR="00E07E65">
              <w:rPr>
                <w:noProof/>
                <w:webHidden/>
              </w:rPr>
              <w:instrText xml:space="preserve"> PAGEREF _Toc220967922 \h </w:instrText>
            </w:r>
            <w:r>
              <w:rPr>
                <w:noProof/>
                <w:webHidden/>
              </w:rPr>
            </w:r>
            <w:r>
              <w:rPr>
                <w:noProof/>
                <w:webHidden/>
              </w:rPr>
              <w:fldChar w:fldCharType="separate"/>
            </w:r>
            <w:r w:rsidR="00E07E65">
              <w:rPr>
                <w:noProof/>
                <w:webHidden/>
              </w:rPr>
              <w:t>8</w:t>
            </w:r>
            <w:r>
              <w:rPr>
                <w:noProof/>
                <w:webHidden/>
              </w:rPr>
              <w:fldChar w:fldCharType="end"/>
            </w:r>
          </w:hyperlink>
        </w:p>
        <w:p w:rsidR="00E07E65" w:rsidRDefault="00343310">
          <w:pPr>
            <w:pStyle w:val="TOC2"/>
            <w:tabs>
              <w:tab w:val="right" w:leader="dot" w:pos="9350"/>
            </w:tabs>
            <w:rPr>
              <w:rFonts w:eastAsiaTheme="minorEastAsia"/>
              <w:noProof/>
              <w:szCs w:val="20"/>
              <w:lang w:bidi="hi-IN"/>
            </w:rPr>
          </w:pPr>
          <w:hyperlink w:anchor="_Toc220967923" w:history="1">
            <w:r w:rsidR="00E07E65" w:rsidRPr="003E200E">
              <w:rPr>
                <w:rStyle w:val="Hyperlink"/>
                <w:rFonts w:ascii="Times New Roman" w:eastAsia="Times New Roman" w:hAnsi="Times New Roman" w:cs="Times New Roman"/>
                <w:b/>
                <w:bCs/>
                <w:noProof/>
              </w:rPr>
              <w:t>Role of Social Media in Tourism Distribution</w:t>
            </w:r>
            <w:r w:rsidR="00E07E65">
              <w:rPr>
                <w:noProof/>
                <w:webHidden/>
              </w:rPr>
              <w:tab/>
            </w:r>
            <w:r>
              <w:rPr>
                <w:noProof/>
                <w:webHidden/>
              </w:rPr>
              <w:fldChar w:fldCharType="begin"/>
            </w:r>
            <w:r w:rsidR="00E07E65">
              <w:rPr>
                <w:noProof/>
                <w:webHidden/>
              </w:rPr>
              <w:instrText xml:space="preserve"> PAGEREF _Toc220967923 \h </w:instrText>
            </w:r>
            <w:r>
              <w:rPr>
                <w:noProof/>
                <w:webHidden/>
              </w:rPr>
            </w:r>
            <w:r>
              <w:rPr>
                <w:noProof/>
                <w:webHidden/>
              </w:rPr>
              <w:fldChar w:fldCharType="separate"/>
            </w:r>
            <w:r w:rsidR="00E07E65">
              <w:rPr>
                <w:noProof/>
                <w:webHidden/>
              </w:rPr>
              <w:t>9</w:t>
            </w:r>
            <w:r>
              <w:rPr>
                <w:noProof/>
                <w:webHidden/>
              </w:rPr>
              <w:fldChar w:fldCharType="end"/>
            </w:r>
          </w:hyperlink>
        </w:p>
        <w:p w:rsidR="00E07E65" w:rsidRDefault="00343310">
          <w:pPr>
            <w:pStyle w:val="TOC2"/>
            <w:tabs>
              <w:tab w:val="right" w:leader="dot" w:pos="9350"/>
            </w:tabs>
            <w:rPr>
              <w:rFonts w:eastAsiaTheme="minorEastAsia"/>
              <w:noProof/>
              <w:szCs w:val="20"/>
              <w:lang w:bidi="hi-IN"/>
            </w:rPr>
          </w:pPr>
          <w:hyperlink w:anchor="_Toc220967924" w:history="1">
            <w:r w:rsidR="00E07E65" w:rsidRPr="003E200E">
              <w:rPr>
                <w:rStyle w:val="Hyperlink"/>
                <w:rFonts w:ascii="Times New Roman" w:eastAsia="Times New Roman" w:hAnsi="Times New Roman" w:cs="Times New Roman"/>
                <w:b/>
                <w:bCs/>
                <w:noProof/>
              </w:rPr>
              <w:t>Influence of Mobile Applications on Tourism Distribution</w:t>
            </w:r>
            <w:r w:rsidR="00E07E65">
              <w:rPr>
                <w:noProof/>
                <w:webHidden/>
              </w:rPr>
              <w:tab/>
            </w:r>
            <w:r>
              <w:rPr>
                <w:noProof/>
                <w:webHidden/>
              </w:rPr>
              <w:fldChar w:fldCharType="begin"/>
            </w:r>
            <w:r w:rsidR="00E07E65">
              <w:rPr>
                <w:noProof/>
                <w:webHidden/>
              </w:rPr>
              <w:instrText xml:space="preserve"> PAGEREF _Toc220967924 \h </w:instrText>
            </w:r>
            <w:r>
              <w:rPr>
                <w:noProof/>
                <w:webHidden/>
              </w:rPr>
            </w:r>
            <w:r>
              <w:rPr>
                <w:noProof/>
                <w:webHidden/>
              </w:rPr>
              <w:fldChar w:fldCharType="separate"/>
            </w:r>
            <w:r w:rsidR="00E07E65">
              <w:rPr>
                <w:noProof/>
                <w:webHidden/>
              </w:rPr>
              <w:t>9</w:t>
            </w:r>
            <w:r>
              <w:rPr>
                <w:noProof/>
                <w:webHidden/>
              </w:rPr>
              <w:fldChar w:fldCharType="end"/>
            </w:r>
          </w:hyperlink>
        </w:p>
        <w:p w:rsidR="00E07E65" w:rsidRDefault="00343310">
          <w:pPr>
            <w:pStyle w:val="TOC2"/>
            <w:tabs>
              <w:tab w:val="right" w:leader="dot" w:pos="9350"/>
            </w:tabs>
            <w:rPr>
              <w:rFonts w:eastAsiaTheme="minorEastAsia"/>
              <w:noProof/>
              <w:szCs w:val="20"/>
              <w:lang w:bidi="hi-IN"/>
            </w:rPr>
          </w:pPr>
          <w:hyperlink w:anchor="_Toc220967925" w:history="1">
            <w:r w:rsidR="00E07E65" w:rsidRPr="003E200E">
              <w:rPr>
                <w:rStyle w:val="Hyperlink"/>
                <w:rFonts w:ascii="Times New Roman" w:eastAsia="Times New Roman" w:hAnsi="Times New Roman" w:cs="Times New Roman"/>
                <w:b/>
                <w:bCs/>
                <w:noProof/>
              </w:rPr>
              <w:t>Personalization and Data-Driven Distribution Strategies</w:t>
            </w:r>
            <w:r w:rsidR="00E07E65">
              <w:rPr>
                <w:noProof/>
                <w:webHidden/>
              </w:rPr>
              <w:tab/>
            </w:r>
            <w:r>
              <w:rPr>
                <w:noProof/>
                <w:webHidden/>
              </w:rPr>
              <w:fldChar w:fldCharType="begin"/>
            </w:r>
            <w:r w:rsidR="00E07E65">
              <w:rPr>
                <w:noProof/>
                <w:webHidden/>
              </w:rPr>
              <w:instrText xml:space="preserve"> PAGEREF _Toc220967925 \h </w:instrText>
            </w:r>
            <w:r>
              <w:rPr>
                <w:noProof/>
                <w:webHidden/>
              </w:rPr>
            </w:r>
            <w:r>
              <w:rPr>
                <w:noProof/>
                <w:webHidden/>
              </w:rPr>
              <w:fldChar w:fldCharType="separate"/>
            </w:r>
            <w:r w:rsidR="00E07E65">
              <w:rPr>
                <w:noProof/>
                <w:webHidden/>
              </w:rPr>
              <w:t>10</w:t>
            </w:r>
            <w:r>
              <w:rPr>
                <w:noProof/>
                <w:webHidden/>
              </w:rPr>
              <w:fldChar w:fldCharType="end"/>
            </w:r>
          </w:hyperlink>
        </w:p>
        <w:p w:rsidR="00E07E65" w:rsidRDefault="00343310">
          <w:pPr>
            <w:pStyle w:val="TOC2"/>
            <w:tabs>
              <w:tab w:val="right" w:leader="dot" w:pos="9350"/>
            </w:tabs>
            <w:rPr>
              <w:rFonts w:eastAsiaTheme="minorEastAsia"/>
              <w:noProof/>
              <w:szCs w:val="20"/>
              <w:lang w:bidi="hi-IN"/>
            </w:rPr>
          </w:pPr>
          <w:hyperlink w:anchor="_Toc220967926" w:history="1">
            <w:r w:rsidR="00E07E65" w:rsidRPr="003E200E">
              <w:rPr>
                <w:rStyle w:val="Hyperlink"/>
                <w:rFonts w:ascii="Times New Roman" w:eastAsia="Times New Roman" w:hAnsi="Times New Roman" w:cs="Times New Roman"/>
                <w:b/>
                <w:bCs/>
                <w:noProof/>
              </w:rPr>
              <w:t>Integration of Multiple Distribution Channels</w:t>
            </w:r>
            <w:r w:rsidR="00E07E65">
              <w:rPr>
                <w:noProof/>
                <w:webHidden/>
              </w:rPr>
              <w:tab/>
            </w:r>
            <w:r>
              <w:rPr>
                <w:noProof/>
                <w:webHidden/>
              </w:rPr>
              <w:fldChar w:fldCharType="begin"/>
            </w:r>
            <w:r w:rsidR="00E07E65">
              <w:rPr>
                <w:noProof/>
                <w:webHidden/>
              </w:rPr>
              <w:instrText xml:space="preserve"> PAGEREF _Toc220967926 \h </w:instrText>
            </w:r>
            <w:r>
              <w:rPr>
                <w:noProof/>
                <w:webHidden/>
              </w:rPr>
            </w:r>
            <w:r>
              <w:rPr>
                <w:noProof/>
                <w:webHidden/>
              </w:rPr>
              <w:fldChar w:fldCharType="separate"/>
            </w:r>
            <w:r w:rsidR="00E07E65">
              <w:rPr>
                <w:noProof/>
                <w:webHidden/>
              </w:rPr>
              <w:t>10</w:t>
            </w:r>
            <w:r>
              <w:rPr>
                <w:noProof/>
                <w:webHidden/>
              </w:rPr>
              <w:fldChar w:fldCharType="end"/>
            </w:r>
          </w:hyperlink>
        </w:p>
        <w:p w:rsidR="00E07E65" w:rsidRDefault="00343310">
          <w:pPr>
            <w:pStyle w:val="TOC2"/>
            <w:tabs>
              <w:tab w:val="right" w:leader="dot" w:pos="9350"/>
            </w:tabs>
            <w:rPr>
              <w:rFonts w:eastAsiaTheme="minorEastAsia"/>
              <w:noProof/>
              <w:szCs w:val="20"/>
              <w:lang w:bidi="hi-IN"/>
            </w:rPr>
          </w:pPr>
          <w:hyperlink w:anchor="_Toc220967927" w:history="1">
            <w:r w:rsidR="00E07E65" w:rsidRPr="003E200E">
              <w:rPr>
                <w:rStyle w:val="Hyperlink"/>
                <w:rFonts w:ascii="Times New Roman" w:eastAsia="Times New Roman" w:hAnsi="Times New Roman" w:cs="Times New Roman"/>
                <w:b/>
                <w:bCs/>
                <w:noProof/>
              </w:rPr>
              <w:t>Methodology</w:t>
            </w:r>
            <w:r w:rsidR="00E07E65">
              <w:rPr>
                <w:noProof/>
                <w:webHidden/>
              </w:rPr>
              <w:tab/>
            </w:r>
            <w:r>
              <w:rPr>
                <w:noProof/>
                <w:webHidden/>
              </w:rPr>
              <w:fldChar w:fldCharType="begin"/>
            </w:r>
            <w:r w:rsidR="00E07E65">
              <w:rPr>
                <w:noProof/>
                <w:webHidden/>
              </w:rPr>
              <w:instrText xml:space="preserve"> PAGEREF _Toc220967927 \h </w:instrText>
            </w:r>
            <w:r>
              <w:rPr>
                <w:noProof/>
                <w:webHidden/>
              </w:rPr>
            </w:r>
            <w:r>
              <w:rPr>
                <w:noProof/>
                <w:webHidden/>
              </w:rPr>
              <w:fldChar w:fldCharType="separate"/>
            </w:r>
            <w:r w:rsidR="00E07E65">
              <w:rPr>
                <w:noProof/>
                <w:webHidden/>
              </w:rPr>
              <w:t>11</w:t>
            </w:r>
            <w:r>
              <w:rPr>
                <w:noProof/>
                <w:webHidden/>
              </w:rPr>
              <w:fldChar w:fldCharType="end"/>
            </w:r>
          </w:hyperlink>
        </w:p>
        <w:p w:rsidR="00E07E65" w:rsidRDefault="00343310">
          <w:pPr>
            <w:pStyle w:val="TOC2"/>
            <w:tabs>
              <w:tab w:val="right" w:leader="dot" w:pos="9350"/>
            </w:tabs>
            <w:rPr>
              <w:rFonts w:eastAsiaTheme="minorEastAsia"/>
              <w:noProof/>
              <w:szCs w:val="20"/>
              <w:lang w:bidi="hi-IN"/>
            </w:rPr>
          </w:pPr>
          <w:hyperlink w:anchor="_Toc220967928" w:history="1">
            <w:r w:rsidR="00E07E65" w:rsidRPr="003E200E">
              <w:rPr>
                <w:rStyle w:val="Hyperlink"/>
                <w:rFonts w:ascii="Times New Roman" w:eastAsia="Times New Roman" w:hAnsi="Times New Roman" w:cs="Times New Roman"/>
                <w:b/>
                <w:bCs/>
                <w:noProof/>
              </w:rPr>
              <w:t>Findings</w:t>
            </w:r>
            <w:r w:rsidR="00E07E65">
              <w:rPr>
                <w:noProof/>
                <w:webHidden/>
              </w:rPr>
              <w:tab/>
            </w:r>
            <w:r>
              <w:rPr>
                <w:noProof/>
                <w:webHidden/>
              </w:rPr>
              <w:fldChar w:fldCharType="begin"/>
            </w:r>
            <w:r w:rsidR="00E07E65">
              <w:rPr>
                <w:noProof/>
                <w:webHidden/>
              </w:rPr>
              <w:instrText xml:space="preserve"> PAGEREF _Toc220967928 \h </w:instrText>
            </w:r>
            <w:r>
              <w:rPr>
                <w:noProof/>
                <w:webHidden/>
              </w:rPr>
            </w:r>
            <w:r>
              <w:rPr>
                <w:noProof/>
                <w:webHidden/>
              </w:rPr>
              <w:fldChar w:fldCharType="separate"/>
            </w:r>
            <w:r w:rsidR="00E07E65">
              <w:rPr>
                <w:noProof/>
                <w:webHidden/>
              </w:rPr>
              <w:t>11</w:t>
            </w:r>
            <w:r>
              <w:rPr>
                <w:noProof/>
                <w:webHidden/>
              </w:rPr>
              <w:fldChar w:fldCharType="end"/>
            </w:r>
          </w:hyperlink>
        </w:p>
        <w:p w:rsidR="00E07E65" w:rsidRDefault="00343310">
          <w:pPr>
            <w:pStyle w:val="TOC3"/>
            <w:tabs>
              <w:tab w:val="right" w:leader="dot" w:pos="9350"/>
            </w:tabs>
            <w:rPr>
              <w:rFonts w:eastAsiaTheme="minorEastAsia"/>
              <w:noProof/>
              <w:szCs w:val="20"/>
              <w:lang w:bidi="hi-IN"/>
            </w:rPr>
          </w:pPr>
          <w:hyperlink w:anchor="_Toc220967929" w:history="1">
            <w:r w:rsidR="00E07E65" w:rsidRPr="003E200E">
              <w:rPr>
                <w:rStyle w:val="Hyperlink"/>
                <w:rFonts w:ascii="Times New Roman" w:eastAsia="Times New Roman" w:hAnsi="Times New Roman" w:cs="Times New Roman"/>
                <w:b/>
                <w:bCs/>
                <w:noProof/>
              </w:rPr>
              <w:t>Adaptation of Airlines to Digital Distribution</w:t>
            </w:r>
            <w:r w:rsidR="00E07E65">
              <w:rPr>
                <w:noProof/>
                <w:webHidden/>
              </w:rPr>
              <w:tab/>
            </w:r>
            <w:r>
              <w:rPr>
                <w:noProof/>
                <w:webHidden/>
              </w:rPr>
              <w:fldChar w:fldCharType="begin"/>
            </w:r>
            <w:r w:rsidR="00E07E65">
              <w:rPr>
                <w:noProof/>
                <w:webHidden/>
              </w:rPr>
              <w:instrText xml:space="preserve"> PAGEREF _Toc220967929 \h </w:instrText>
            </w:r>
            <w:r>
              <w:rPr>
                <w:noProof/>
                <w:webHidden/>
              </w:rPr>
            </w:r>
            <w:r>
              <w:rPr>
                <w:noProof/>
                <w:webHidden/>
              </w:rPr>
              <w:fldChar w:fldCharType="separate"/>
            </w:r>
            <w:r w:rsidR="00E07E65">
              <w:rPr>
                <w:noProof/>
                <w:webHidden/>
              </w:rPr>
              <w:t>11</w:t>
            </w:r>
            <w:r>
              <w:rPr>
                <w:noProof/>
                <w:webHidden/>
              </w:rPr>
              <w:fldChar w:fldCharType="end"/>
            </w:r>
          </w:hyperlink>
        </w:p>
        <w:p w:rsidR="00E07E65" w:rsidRDefault="00343310">
          <w:pPr>
            <w:pStyle w:val="TOC3"/>
            <w:tabs>
              <w:tab w:val="right" w:leader="dot" w:pos="9350"/>
            </w:tabs>
            <w:rPr>
              <w:rFonts w:eastAsiaTheme="minorEastAsia"/>
              <w:noProof/>
              <w:szCs w:val="20"/>
              <w:lang w:bidi="hi-IN"/>
            </w:rPr>
          </w:pPr>
          <w:hyperlink w:anchor="_Toc220967930" w:history="1">
            <w:r w:rsidR="00E07E65" w:rsidRPr="003E200E">
              <w:rPr>
                <w:rStyle w:val="Hyperlink"/>
                <w:rFonts w:ascii="Times New Roman" w:eastAsia="Times New Roman" w:hAnsi="Times New Roman" w:cs="Times New Roman"/>
                <w:b/>
                <w:bCs/>
                <w:noProof/>
              </w:rPr>
              <w:t>Digital Distribution Strategies in the Hotel Industry</w:t>
            </w:r>
            <w:r w:rsidR="00E07E65">
              <w:rPr>
                <w:noProof/>
                <w:webHidden/>
              </w:rPr>
              <w:tab/>
            </w:r>
            <w:r>
              <w:rPr>
                <w:noProof/>
                <w:webHidden/>
              </w:rPr>
              <w:fldChar w:fldCharType="begin"/>
            </w:r>
            <w:r w:rsidR="00E07E65">
              <w:rPr>
                <w:noProof/>
                <w:webHidden/>
              </w:rPr>
              <w:instrText xml:space="preserve"> PAGEREF _Toc220967930 \h </w:instrText>
            </w:r>
            <w:r>
              <w:rPr>
                <w:noProof/>
                <w:webHidden/>
              </w:rPr>
            </w:r>
            <w:r>
              <w:rPr>
                <w:noProof/>
                <w:webHidden/>
              </w:rPr>
              <w:fldChar w:fldCharType="separate"/>
            </w:r>
            <w:r w:rsidR="00E07E65">
              <w:rPr>
                <w:noProof/>
                <w:webHidden/>
              </w:rPr>
              <w:t>12</w:t>
            </w:r>
            <w:r>
              <w:rPr>
                <w:noProof/>
                <w:webHidden/>
              </w:rPr>
              <w:fldChar w:fldCharType="end"/>
            </w:r>
          </w:hyperlink>
        </w:p>
        <w:p w:rsidR="00E07E65" w:rsidRDefault="00343310">
          <w:pPr>
            <w:pStyle w:val="TOC2"/>
            <w:tabs>
              <w:tab w:val="right" w:leader="dot" w:pos="9350"/>
            </w:tabs>
            <w:rPr>
              <w:rFonts w:eastAsiaTheme="minorEastAsia"/>
              <w:noProof/>
              <w:szCs w:val="20"/>
              <w:lang w:bidi="hi-IN"/>
            </w:rPr>
          </w:pPr>
          <w:hyperlink w:anchor="_Toc220967931" w:history="1">
            <w:r w:rsidR="00E07E65" w:rsidRPr="003E200E">
              <w:rPr>
                <w:rStyle w:val="Hyperlink"/>
                <w:rFonts w:ascii="Times New Roman" w:eastAsia="Times New Roman" w:hAnsi="Times New Roman" w:cs="Times New Roman"/>
                <w:b/>
                <w:bCs/>
                <w:noProof/>
              </w:rPr>
              <w:t>Discussion</w:t>
            </w:r>
            <w:r w:rsidR="00E07E65">
              <w:rPr>
                <w:noProof/>
                <w:webHidden/>
              </w:rPr>
              <w:tab/>
            </w:r>
            <w:r>
              <w:rPr>
                <w:noProof/>
                <w:webHidden/>
              </w:rPr>
              <w:fldChar w:fldCharType="begin"/>
            </w:r>
            <w:r w:rsidR="00E07E65">
              <w:rPr>
                <w:noProof/>
                <w:webHidden/>
              </w:rPr>
              <w:instrText xml:space="preserve"> PAGEREF _Toc220967931 \h </w:instrText>
            </w:r>
            <w:r>
              <w:rPr>
                <w:noProof/>
                <w:webHidden/>
              </w:rPr>
            </w:r>
            <w:r>
              <w:rPr>
                <w:noProof/>
                <w:webHidden/>
              </w:rPr>
              <w:fldChar w:fldCharType="separate"/>
            </w:r>
            <w:r w:rsidR="00E07E65">
              <w:rPr>
                <w:noProof/>
                <w:webHidden/>
              </w:rPr>
              <w:t>13</w:t>
            </w:r>
            <w:r>
              <w:rPr>
                <w:noProof/>
                <w:webHidden/>
              </w:rPr>
              <w:fldChar w:fldCharType="end"/>
            </w:r>
          </w:hyperlink>
        </w:p>
        <w:p w:rsidR="00E07E65" w:rsidRDefault="00343310">
          <w:pPr>
            <w:pStyle w:val="TOC2"/>
            <w:tabs>
              <w:tab w:val="right" w:leader="dot" w:pos="9350"/>
            </w:tabs>
            <w:rPr>
              <w:rFonts w:eastAsiaTheme="minorEastAsia"/>
              <w:noProof/>
              <w:szCs w:val="20"/>
              <w:lang w:bidi="hi-IN"/>
            </w:rPr>
          </w:pPr>
          <w:hyperlink w:anchor="_Toc220967932" w:history="1">
            <w:r w:rsidR="00E07E65" w:rsidRPr="003E200E">
              <w:rPr>
                <w:rStyle w:val="Hyperlink"/>
                <w:rFonts w:ascii="Times New Roman" w:eastAsia="Times New Roman" w:hAnsi="Times New Roman" w:cs="Times New Roman"/>
                <w:b/>
                <w:bCs/>
                <w:noProof/>
              </w:rPr>
              <w:t>Conclusion</w:t>
            </w:r>
            <w:r w:rsidR="00E07E65">
              <w:rPr>
                <w:noProof/>
                <w:webHidden/>
              </w:rPr>
              <w:tab/>
            </w:r>
            <w:r>
              <w:rPr>
                <w:noProof/>
                <w:webHidden/>
              </w:rPr>
              <w:fldChar w:fldCharType="begin"/>
            </w:r>
            <w:r w:rsidR="00E07E65">
              <w:rPr>
                <w:noProof/>
                <w:webHidden/>
              </w:rPr>
              <w:instrText xml:space="preserve"> PAGEREF _Toc220967932 \h </w:instrText>
            </w:r>
            <w:r>
              <w:rPr>
                <w:noProof/>
                <w:webHidden/>
              </w:rPr>
            </w:r>
            <w:r>
              <w:rPr>
                <w:noProof/>
                <w:webHidden/>
              </w:rPr>
              <w:fldChar w:fldCharType="separate"/>
            </w:r>
            <w:r w:rsidR="00E07E65">
              <w:rPr>
                <w:noProof/>
                <w:webHidden/>
              </w:rPr>
              <w:t>13</w:t>
            </w:r>
            <w:r>
              <w:rPr>
                <w:noProof/>
                <w:webHidden/>
              </w:rPr>
              <w:fldChar w:fldCharType="end"/>
            </w:r>
          </w:hyperlink>
        </w:p>
        <w:p w:rsidR="00E07E65" w:rsidRDefault="00343310">
          <w:pPr>
            <w:pStyle w:val="TOC2"/>
            <w:tabs>
              <w:tab w:val="right" w:leader="dot" w:pos="9350"/>
            </w:tabs>
            <w:rPr>
              <w:rFonts w:eastAsiaTheme="minorEastAsia"/>
              <w:noProof/>
              <w:szCs w:val="20"/>
              <w:lang w:bidi="hi-IN"/>
            </w:rPr>
          </w:pPr>
          <w:hyperlink w:anchor="_Toc220967933" w:history="1">
            <w:r w:rsidR="00E07E65" w:rsidRPr="003E200E">
              <w:rPr>
                <w:rStyle w:val="Hyperlink"/>
                <w:rFonts w:ascii="Times New Roman" w:eastAsia="Times New Roman" w:hAnsi="Times New Roman" w:cs="Times New Roman"/>
                <w:b/>
                <w:bCs/>
                <w:noProof/>
              </w:rPr>
              <w:t>References</w:t>
            </w:r>
            <w:r w:rsidR="00E07E65">
              <w:rPr>
                <w:noProof/>
                <w:webHidden/>
              </w:rPr>
              <w:tab/>
            </w:r>
            <w:r>
              <w:rPr>
                <w:noProof/>
                <w:webHidden/>
              </w:rPr>
              <w:fldChar w:fldCharType="begin"/>
            </w:r>
            <w:r w:rsidR="00E07E65">
              <w:rPr>
                <w:noProof/>
                <w:webHidden/>
              </w:rPr>
              <w:instrText xml:space="preserve"> PAGEREF _Toc220967933 \h </w:instrText>
            </w:r>
            <w:r>
              <w:rPr>
                <w:noProof/>
                <w:webHidden/>
              </w:rPr>
            </w:r>
            <w:r>
              <w:rPr>
                <w:noProof/>
                <w:webHidden/>
              </w:rPr>
              <w:fldChar w:fldCharType="separate"/>
            </w:r>
            <w:r w:rsidR="00E07E65">
              <w:rPr>
                <w:noProof/>
                <w:webHidden/>
              </w:rPr>
              <w:t>14</w:t>
            </w:r>
            <w:r>
              <w:rPr>
                <w:noProof/>
                <w:webHidden/>
              </w:rPr>
              <w:fldChar w:fldCharType="end"/>
            </w:r>
          </w:hyperlink>
        </w:p>
        <w:p w:rsidR="00E07E65" w:rsidRDefault="00343310">
          <w:r>
            <w:fldChar w:fldCharType="end"/>
          </w:r>
        </w:p>
      </w:sdtContent>
    </w:sdt>
    <w:p w:rsidR="00E07E65" w:rsidRDefault="00E07E65" w:rsidP="00D53761">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E07E65" w:rsidRDefault="00E07E65"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E07E65"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67911"/>
      <w:r w:rsidRPr="00D53761">
        <w:rPr>
          <w:rFonts w:ascii="Times New Roman" w:eastAsia="Times New Roman" w:hAnsi="Times New Roman" w:cs="Times New Roman"/>
          <w:b/>
          <w:bCs/>
          <w:sz w:val="36"/>
          <w:szCs w:val="36"/>
          <w:lang w:bidi="hi-IN"/>
        </w:rPr>
        <w:lastRenderedPageBreak/>
        <w:t>Abstract</w:t>
      </w:r>
      <w:bookmarkEnd w:id="0"/>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tourism industry has undergone significant structural transformation over the past few decades, particularly in the way tourism products and services are distributed to consumers. Traditionally, tourism distribution relied heavily on intermediaries such as travel agents and tour operators, who acted as the primary link between suppliers and travelers. However, advancements in information and communication technologies have reshaped these distribution systems, leading to the emergence of online travel agencies, global distribution systems, and direct booking platforms. This assignment examines the evolution of tourism distribution channels by tracing their historical development and analyzing the impact of digitalization on modern tourism markets. The study also explores the growing role of social media, mobile applications, and personalized marketing in influencing consumer decision-making. By integrating academic literature with real-world examples from airlines and hotel industries, this paper highlights how tourism businesses have adapted their distribution strategies to remain competitive in an increasingly digital environment (Buhalis &amp; Law, 2008; Kracht &amp; Wang, 2010).</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67912"/>
      <w:r w:rsidRPr="00D53761">
        <w:rPr>
          <w:rFonts w:ascii="Times New Roman" w:eastAsia="Times New Roman" w:hAnsi="Times New Roman" w:cs="Times New Roman"/>
          <w:b/>
          <w:bCs/>
          <w:sz w:val="36"/>
          <w:szCs w:val="36"/>
          <w:lang w:bidi="hi-IN"/>
        </w:rPr>
        <w:t>Introduction</w:t>
      </w:r>
      <w:bookmarkEnd w:id="1"/>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Tourism is one of the world’s largest and most dynamic industries, contributing significantly to global employment and economic growth. Central to the functioning of this industry is the concept of distribution, which refers to the processes and channels through which tourism products and services are made available to consumers. Tourism distribution channels connect suppliers such as airlines, hotels, and tour operators with end users, playing a crucial role in shaping consumer access, pricing, and overall travel experience (Pearce, Tan, &amp; Schott, 2004). Over time, these channels have evolved in response to technological innovation, changing consumer behavior, and increased market competition.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Historically, tourism distribution was dominated by traditional intermediaries, including brick-and-mortar travel agencies and tour operators, who controlled access to travel information and bookings. These intermediaries acted as gatekeepers, providing expertise and convenience to travelers while earning commissions from suppliers (Cooper et al., 2008). However, the rapid growth of the internet and digital technologies has fundamentally altered this structure. The emergence of online platforms has enabled travelers to search, compare, and book tourism services independently, reducing reliance on traditional intermediaries and increasing supplier-consumer direct interactions (Buhalis, 2003).</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The evolution of tourism distribution channels is not merely a technological shift but also a strategic transformation that affects power relationships within the industry. Online Travel Agencies (OTAs), Global Distribution Systems (GDS), and supplier-owned websites have reshaped competitive dynamics by offering greater transparency, price comparison, and personalized marketing opportunities (Kracht &amp; Wang, 2010). At the same time, social media platforms and mobile applications have become influential distribution and communication tools, </w:t>
      </w:r>
      <w:r w:rsidRPr="00D53761">
        <w:rPr>
          <w:rFonts w:ascii="Times New Roman" w:eastAsia="Times New Roman" w:hAnsi="Times New Roman" w:cs="Times New Roman"/>
          <w:sz w:val="24"/>
          <w:szCs w:val="24"/>
          <w:lang w:bidi="hi-IN"/>
        </w:rPr>
        <w:lastRenderedPageBreak/>
        <w:t>enabling tourism businesses to engage directly with consumers and tailor offerings based on individual preferences (Xiang &amp; Gretzel, 2010).</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This assignment aims to explore the evolution of tourism distribution channels by examining both traditional and modern systems. It analyzes how digital technologies have disrupted established distribution models and evaluates the strategies adopted by tourism businesses to adapt to these changes. By reviewing existing literature and real-world examples, this study seeks to provide a comprehensive understanding of how tourism distribution channels have developed over time and how they continue to shape the future of the tourism industry (Buhalis &amp; Foerste, 2015).</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67913"/>
      <w:r w:rsidRPr="00D53761">
        <w:rPr>
          <w:rFonts w:ascii="Times New Roman" w:eastAsia="Times New Roman" w:hAnsi="Times New Roman" w:cs="Times New Roman"/>
          <w:b/>
          <w:bCs/>
          <w:sz w:val="36"/>
          <w:szCs w:val="36"/>
          <w:lang w:bidi="hi-IN"/>
        </w:rPr>
        <w:t>Literature Review</w:t>
      </w:r>
      <w:bookmarkEnd w:id="2"/>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67914"/>
      <w:r w:rsidRPr="00D53761">
        <w:rPr>
          <w:rFonts w:ascii="Times New Roman" w:eastAsia="Times New Roman" w:hAnsi="Times New Roman" w:cs="Times New Roman"/>
          <w:b/>
          <w:bCs/>
          <w:sz w:val="27"/>
          <w:szCs w:val="27"/>
          <w:lang w:bidi="hi-IN"/>
        </w:rPr>
        <w:t>Concept of Tourism Distribution Channels</w:t>
      </w:r>
      <w:bookmarkEnd w:id="3"/>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Tourism distribution channels have been widely discussed in academic literature as the mechanisms through which tourism products and services are delivered from suppliers to consumers. Scholars generally define distribution channels as the combination of organizations, intermediaries, and technologies involved in making tourism services accessible to travelers (Pearce et al., 2004). Unlike tangible goods, tourism products are intangible, perishable, and inseparable from consumption, which makes effective distribution particularly important for service providers (Middleton et al., 2009). As a result, the structure and efficiency of tourism distribution channels directly influence demand, pricing, and customer satisfaction.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Early studies on tourism distribution emphasized the role of intermediaries in reducing uncertainty and complexity for travelers. According to Cooper et al. (2008), tourism distribution channels historically functioned as information filters, where travel agents provided expert advice and curated travel options based on customer needs. This intermediary-based model helped build trust in an industry where consumers often purchased experiences they could not evaluate in advance. Literature also highlights that suppliers relied heavily on intermediaries to reach international markets, as direct access to global consumers was limited before digital communication became widespread (Kracht &amp; Wang, 2010).</w:t>
      </w:r>
    </w:p>
    <w:p w:rsidR="00D53761" w:rsidRPr="00D53761" w:rsidRDefault="00D53761" w:rsidP="00E07E6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As tourism markets expanded and competition intensified, researchers began to focus on channel structure and power relationships. Studies by Buhalis (2003) suggest that control over distribution channels often translated into market power, enabling intermediaries to influence pricing and supplier visibility. This imbalance motivated suppliers to seek alternative distribution strategies, laying the foundation for later digital transformation. Therefore, the evolution of tourism distribution channels must be understood not only as a technological shift but also as a response to structural inefficiencies within traditional systems (Buhalis &amp; Law, 2008).</w:t>
      </w: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67915"/>
      <w:r w:rsidRPr="00D53761">
        <w:rPr>
          <w:rFonts w:ascii="Times New Roman" w:eastAsia="Times New Roman" w:hAnsi="Times New Roman" w:cs="Times New Roman"/>
          <w:b/>
          <w:bCs/>
          <w:sz w:val="27"/>
          <w:szCs w:val="27"/>
          <w:lang w:bidi="hi-IN"/>
        </w:rPr>
        <w:t>Traditional Tourism Distribution Channels</w:t>
      </w:r>
      <w:bookmarkEnd w:id="4"/>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lastRenderedPageBreak/>
        <w:t>Traditional tourism distribution channels were largely linear and intermediary-driven. The most common structure involved suppliers such as airlines, hotels, and destination management organizations distributing their products through wholesalers, tour operators, and retail travel agencies before reaching the final consumer (Middleton et al., 2009). Tour operators played a central role by packaging transportation, accommodation, and activities into bundled products, which were then sold through travel agencies. This system allowed suppliers to achieve economies of scale while offering consumers convenience and perceived value (Cooper et al., 2008).</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Travel agencies were the primary point of contact for consumers in the traditional distribution model. They acted as trusted advisors, offering personalized recommendations and handling reservations, payments, and documentation. According to Pearce et al. (2004), travel agents reduced transaction costs for consumers by consolidating information from multiple suppliers into a single interface. In return, agencies earned commissions from suppliers, creating a mutually beneficial relationship that dominated tourism distribution for decades.</w:t>
      </w:r>
    </w:p>
    <w:p w:rsidR="00D53761" w:rsidRPr="00D53761" w:rsidRDefault="00D53761" w:rsidP="00E07E6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Despite its advantages, the traditional model also had limitations. Scholars argue that the system lacked transparency, as consumers had limited access to price comparisons and alternative options (Buhalis, 2003). Additionally, suppliers became increasingly dependent on intermediaries, which reduced their control over branding and customer relationships. As competition increased and profit margins tightened, these weaknesses became more pronounced, encouraging the industry to explore more efficient and flexible distribution mechanisms (Kracht &amp; Wang, 2010).</w:t>
      </w: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67916"/>
      <w:r w:rsidRPr="00D53761">
        <w:rPr>
          <w:rFonts w:ascii="Times New Roman" w:eastAsia="Times New Roman" w:hAnsi="Times New Roman" w:cs="Times New Roman"/>
          <w:b/>
          <w:bCs/>
          <w:sz w:val="27"/>
          <w:szCs w:val="27"/>
          <w:lang w:bidi="hi-IN"/>
        </w:rPr>
        <w:t>Role of Tour Operators and Travel Agencies</w:t>
      </w:r>
      <w:bookmarkEnd w:id="5"/>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Tour operators historically functioned as powerful intermediaries within tourism distribution channels. They negotiated bulk contracts with airlines and hotels, allowing them to offer competitively priced travel packages to consumers. Academic literature emphasizes that tour operators reduced risk for suppliers by guaranteeing advance bookings, particularly in seasonal destinations where demand fluctuated significantly (Middleton et al., 2009). This risk-sharing function was crucial in the growth of mass tourism during the mid-20th century.</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Travel agencies complemented tour operators by serving as retail outlets that connected packaged products with end consumers. According to Cooper et al. (2008), travel agencies provided value-added services such as itinerary planning, visa assistance, and travel insurance, enhancing the overall customer experience. Their physical presence and personal interaction helped build long-term customer relationships, which were especially important in an era when travel information was not easily accessible.</w:t>
      </w:r>
    </w:p>
    <w:p w:rsidR="00D53761" w:rsidRPr="00D53761" w:rsidRDefault="00D53761" w:rsidP="00E07E6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However, literature also notes that the commission-based revenue model of travel agencies became increasingly unsustainable over time. As suppliers sought to reduce distribution costs, commission rates were gradually cut, placing financial pressure on agencies (Buhalis &amp; Law, 2008). This shift weakened the traditional intermediary model and accelerated the search for alternative distribution strategies. Consequently, the decline of traditional travel agencies is often </w:t>
      </w:r>
      <w:r w:rsidRPr="00D53761">
        <w:rPr>
          <w:rFonts w:ascii="Times New Roman" w:eastAsia="Times New Roman" w:hAnsi="Times New Roman" w:cs="Times New Roman"/>
          <w:sz w:val="24"/>
          <w:szCs w:val="24"/>
          <w:lang w:bidi="hi-IN"/>
        </w:rPr>
        <w:lastRenderedPageBreak/>
        <w:t>cited as one of the most visible indicators of change in tourism distribution systems (Kracht &amp; Wang, 2010).</w:t>
      </w: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967917"/>
      <w:r w:rsidRPr="00D53761">
        <w:rPr>
          <w:rFonts w:ascii="Times New Roman" w:eastAsia="Times New Roman" w:hAnsi="Times New Roman" w:cs="Times New Roman"/>
          <w:b/>
          <w:bCs/>
          <w:sz w:val="27"/>
          <w:szCs w:val="27"/>
          <w:lang w:bidi="hi-IN"/>
        </w:rPr>
        <w:t>Emergence of Global Distribution Systems (GDS)</w:t>
      </w:r>
      <w:bookmarkEnd w:id="6"/>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Global Distribution Systems (GDS) represent an important transitional phase in the evolution of tourism distribution channels. Originally developed by airlines in the 1960s and 1970s, GDS platforms such as SABRE, Amadeus, and Galileo were designed to automate reservation processes and improve inventory management (Buhalis, 2003). These systems allowed travel agencies to access real-time availability and pricing information, significantly improving efficiency and accuracy in bookings.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Academic studies highlight that GDS platforms strengthened the position of travel agencies by providing centralized access to multiple suppliers through a single interface (Pearce et al., 2004). At the same time, they reinforced the dominance of major airlines, as smaller carriers often struggled to afford participation fees. This created an uneven competitive landscape, where visibility within GDS platforms became a critical determinant of market success (Buhalis &amp; Law, 2008).</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Over time, GDS systems evolved beyond airline reservations to include hotels, car rentals, and other tourism services. While GDS platforms remain important in corporate travel and complex itineraries, their role has diminished in the leisure travel segment due to the rise of internet-based distribution channels (Kracht &amp; Wang, 2010). Nevertheless, literature recognizes GDS as a foundational technology that paved the way for modern online distribution by demonstrating the value of integrated, real-time information systems in tourism (Buhalis, 2003).</w:t>
      </w:r>
    </w:p>
    <w:p w:rsid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67918"/>
      <w:r w:rsidRPr="00D53761">
        <w:rPr>
          <w:rFonts w:ascii="Times New Roman" w:eastAsia="Times New Roman" w:hAnsi="Times New Roman" w:cs="Times New Roman"/>
          <w:b/>
          <w:bCs/>
          <w:sz w:val="36"/>
          <w:szCs w:val="36"/>
          <w:lang w:bidi="hi-IN"/>
        </w:rPr>
        <w:t>Digital Transformation of Tourism Distribution Channels</w:t>
      </w:r>
      <w:bookmarkEnd w:id="7"/>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67919"/>
      <w:r w:rsidRPr="00D53761">
        <w:rPr>
          <w:rFonts w:ascii="Times New Roman" w:eastAsia="Times New Roman" w:hAnsi="Times New Roman" w:cs="Times New Roman"/>
          <w:b/>
          <w:bCs/>
          <w:sz w:val="27"/>
          <w:szCs w:val="27"/>
          <w:lang w:bidi="hi-IN"/>
        </w:rPr>
        <w:t>Impact of the Internet on Tourism Distribution</w:t>
      </w:r>
      <w:bookmarkEnd w:id="8"/>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introduction of the internet marked a turning point in the evolution of tourism distribution channels. Unlike traditional systems that relied heavily on intermediaries, the internet enabled direct communication between tourism suppliers and consumers, fundamentally altering how travel information was accessed and transactions were conducted. Academic literature consistently highlights that the internet reduced information asymmetry by empowering consumers to search, compare, and evaluate tourism products independently (Buhalis, 2003). This shift weakened the dominance of traditional intermediaries and redefined the structure of tourism distribution networks.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Researchers argue that the internet transformed tourism distribution from a linear, supplier-driven system into a more dynamic and interactive network. According to Xiang and Gretzel (2010), travelers increasingly rely on online search engines and travel websites as their primary sources of travel information. This behavioral change forced tourism businesses to adopt digital platforms to remain visible and competitive. The availability of real-time information also </w:t>
      </w:r>
      <w:r w:rsidRPr="00D53761">
        <w:rPr>
          <w:rFonts w:ascii="Times New Roman" w:eastAsia="Times New Roman" w:hAnsi="Times New Roman" w:cs="Times New Roman"/>
          <w:sz w:val="24"/>
          <w:szCs w:val="24"/>
          <w:lang w:bidi="hi-IN"/>
        </w:rPr>
        <w:lastRenderedPageBreak/>
        <w:t>increased price transparency, intensifying competition among suppliers and placing downward pressure on prices (Buhalis &amp; Law, 2008).</w:t>
      </w:r>
    </w:p>
    <w:p w:rsidR="00D53761" w:rsidRPr="00D53761" w:rsidRDefault="00D53761" w:rsidP="00E07E6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Furthermore, the internet facilitated the global reach of tourism suppliers, allowing even small and medium-sized enterprises to access international markets without relying on large intermediaries. Studies suggest that this democratization of distribution created new opportunities for niche tourism providers while simultaneously increasing market fragmentation (Kracht &amp; Wang, 2010). As a result, digital distribution became not only a technological innovation but also a strategic necessity for survival in the modern tourism industry.</w:t>
      </w: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0967920"/>
      <w:r w:rsidRPr="00D53761">
        <w:rPr>
          <w:rFonts w:ascii="Times New Roman" w:eastAsia="Times New Roman" w:hAnsi="Times New Roman" w:cs="Times New Roman"/>
          <w:b/>
          <w:bCs/>
          <w:sz w:val="27"/>
          <w:szCs w:val="27"/>
          <w:lang w:bidi="hi-IN"/>
        </w:rPr>
        <w:t>Rise of Online Booking Systems</w:t>
      </w:r>
      <w:bookmarkEnd w:id="9"/>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Online booking systems emerged as one of the most significant innovations in tourism distribution following the widespread adoption of the internet. These systems enabled consumers to make reservations directly through websites, eliminating the need for face-to-face interactions with travel agents. According to Middleton et al. (2009), online booking platforms improved operational efficiency by automating reservation processes and reducing administrative costs for suppliers. This efficiency gain encouraged rapid adoption across the tourism sector.</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Academic studies emphasize that online booking systems fundamentally changed consumer expectations. Travelers began to value convenience, speed, and flexibility, preferring platforms that allowed instant confirmation and easy modifications (Buhalis, 2003). The availability of online booking also shifted control toward consumers, who could customize travel arrangements based on personal preferences rather than standardized packages offered by tour operators. This shift contributed to the decline of mass tourism packages and the rise of independent travel planning (Cooper et al., 2008).</w:t>
      </w:r>
    </w:p>
    <w:p w:rsidR="00D53761" w:rsidRPr="00D53761" w:rsidRDefault="00D53761" w:rsidP="00E07E6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However, literature also acknowledges challenges associated with online booking systems. Issues such as information overload, security concerns, and lack of personalized assistance initially discouraged some consumers from adopting digital platforms (Xiang &amp; Gretzel, 2010). Over time, improvements in website design, secure payment systems, and customer support mechanisms addressed many of these concerns, solidifying online booking as a dominant distribution channel in contemporary tourism markets (Buhalis &amp; Foerste, 2015).</w:t>
      </w: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0967921"/>
      <w:r w:rsidRPr="00D53761">
        <w:rPr>
          <w:rFonts w:ascii="Times New Roman" w:eastAsia="Times New Roman" w:hAnsi="Times New Roman" w:cs="Times New Roman"/>
          <w:b/>
          <w:bCs/>
          <w:sz w:val="27"/>
          <w:szCs w:val="27"/>
          <w:lang w:bidi="hi-IN"/>
        </w:rPr>
        <w:t>Emergence and Growth of Online Travel Agencies (OTAs)</w:t>
      </w:r>
      <w:bookmarkEnd w:id="10"/>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Online Travel Agencies (OTAs) represent a critical development in the evolution of tourism distribution channels. OTAs such as Expedia, Booking.com, and Priceline emerged in the late 1990s and early 2000s, leveraging internet technology to aggregate travel products from multiple suppliers onto a single platform (Kracht &amp; Wang, 2010). By offering comprehensive search and comparison tools, OTAs quickly gained popularity among consumers seeking convenience and competitive pricing.</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Scholarly research indicates that OTAs reshaped power dynamics within tourism distribution by positioning themselves as influential intermediaries. Unlike traditional travel agencies, OTAs operate on a global scale and utilize sophisticated algorithms to influence consumer choice </w:t>
      </w:r>
      <w:r w:rsidRPr="00D53761">
        <w:rPr>
          <w:rFonts w:ascii="Times New Roman" w:eastAsia="Times New Roman" w:hAnsi="Times New Roman" w:cs="Times New Roman"/>
          <w:sz w:val="24"/>
          <w:szCs w:val="24"/>
          <w:lang w:bidi="hi-IN"/>
        </w:rPr>
        <w:lastRenderedPageBreak/>
        <w:t>through ranking systems and dynamic pricing (Buhalis &amp; Law, 2008). This increased visibility often comes at a cost to suppliers, who must pay commissions to OTAs in exchange for access to their large customer base.</w:t>
      </w:r>
    </w:p>
    <w:p w:rsidR="00D53761" w:rsidRPr="00D53761" w:rsidRDefault="00D53761" w:rsidP="00E07E6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Despite these costs, literature suggests that many tourism businesses continue to rely on OTAs due to their marketing reach and ability to generate demand. Studies by Pearce et al. (2004) note that OTAs are particularly valuable for independent hotels and smaller airlines that lack strong brand recognition. However, the growing dependence on OTAs has raised concerns about reduced supplier autonomy and profit margins, prompting many businesses to pursue balanced distribution strategies that combine OTA partnerships with direct booking channels (Buhalis, 2003).</w:t>
      </w: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67922"/>
      <w:r w:rsidRPr="00D53761">
        <w:rPr>
          <w:rFonts w:ascii="Times New Roman" w:eastAsia="Times New Roman" w:hAnsi="Times New Roman" w:cs="Times New Roman"/>
          <w:b/>
          <w:bCs/>
          <w:sz w:val="27"/>
          <w:szCs w:val="27"/>
          <w:lang w:bidi="hi-IN"/>
        </w:rPr>
        <w:t>Direct Distribution Through Supplier Websites</w:t>
      </w:r>
      <w:bookmarkEnd w:id="11"/>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In response to the rising influence of OTAs, many tourism suppliers have invested heavily in direct distribution channels through their own websites. Direct booking platforms allow airlines, hotels, and other service providers to engage directly with consumers, bypassing intermediaries and retaining greater control over pricing and customer data (Buhalis &amp; Foerste, 2015). Academic literature emphasizes that direct distribution enhances brand loyalty by fostering direct relationships with customers.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Researchers argue that supplier websites offer several strategic advantages, including lower distribution costs and improved customer insights. According to Cooper et al. (2008), direct bookings eliminate commission fees paid to intermediaries, thereby increasing profitability. Additionally, access to customer data enables suppliers to implement targeted marketing strategies and personalized offers, enhancing the overall customer experience (Xiang &amp; Gretzel, 2010).</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However, literature also highlights challenges associated with direct distribution. Competing with OTAs requires significant investment in digital marketing, search engine optimization, and website usability (Buhalis &amp; Law, 2008). As a result, many tourism businesses adopt a multi-channel distribution strategy that balances the reach of OTAs with the benefits of direct bookings. This hybrid approach reflects the complex and evolving nature of modern tourism distribution channels (Kracht &amp; Wang, 2010).</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67923"/>
      <w:r w:rsidRPr="00D53761">
        <w:rPr>
          <w:rFonts w:ascii="Times New Roman" w:eastAsia="Times New Roman" w:hAnsi="Times New Roman" w:cs="Times New Roman"/>
          <w:b/>
          <w:bCs/>
          <w:sz w:val="36"/>
          <w:szCs w:val="36"/>
          <w:lang w:bidi="hi-IN"/>
        </w:rPr>
        <w:t>Role of Social Media in Tourism Distribution</w:t>
      </w:r>
      <w:bookmarkEnd w:id="12"/>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Social media has become an increasingly influential component of modern tourism distribution channels, transforming the way tourism products are promoted, evaluated, and ultimately purchased. Unlike traditional distribution platforms, social media enables two-way communication between tourism businesses and consumers, allowing for real-time interaction and engagement. Academic literature emphasizes that platforms such as Facebook, Instagram, and YouTube function not only as marketing tools but also as informal distribution channels by influencing travel decisions and directing users to booking platforms (Xiang &amp; Gretzel, 2010). </w:t>
      </w:r>
      <w:r w:rsidRPr="00D53761">
        <w:rPr>
          <w:rFonts w:ascii="Times New Roman" w:eastAsia="Times New Roman" w:hAnsi="Times New Roman" w:cs="Times New Roman"/>
          <w:sz w:val="24"/>
          <w:szCs w:val="24"/>
          <w:lang w:bidi="hi-IN"/>
        </w:rPr>
        <w:lastRenderedPageBreak/>
        <w:t>As a result, social media has blurred the boundaries between promotion and distribution in the tourism industry.</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Researchers argue that social media significantly affects consumer trust and decision-making processes. User-generated content, including reviews, photos, and travel blogs, is often perceived as more credible than traditional advertising because it reflects authentic travel experiences (Ayeh, Au, &amp; Law, 2013). This shift in trust has altered power dynamics within tourism distribution, as consumers increasingly rely on peer recommendations rather than intermediaries. Consequently, tourism businesses must actively manage their social media presence to maintain visibility and credibility within digital distribution networks (Buhalis &amp; Law, 2008).</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Furthermore, social media platforms enable tourism suppliers to reach global audiences at relatively low cost. According to Cooper et al. (2008), this accessibility is particularly beneficial for small and medium-sized tourism enterprises that may lack the resources to invest in large-scale distribution partnerships. By leveraging social media analytics and targeted advertising, tourism businesses can direct potential customers toward direct booking channels, thereby reducing dependency on traditional intermediaries and OTAs (Buhalis &amp; Foerste, 2015).</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67924"/>
      <w:r w:rsidRPr="00D53761">
        <w:rPr>
          <w:rFonts w:ascii="Times New Roman" w:eastAsia="Times New Roman" w:hAnsi="Times New Roman" w:cs="Times New Roman"/>
          <w:b/>
          <w:bCs/>
          <w:sz w:val="36"/>
          <w:szCs w:val="36"/>
          <w:lang w:bidi="hi-IN"/>
        </w:rPr>
        <w:t>Influence of Mobile Applications on Tourism Distribution</w:t>
      </w:r>
      <w:bookmarkEnd w:id="13"/>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rapid adoption of smartphones has further transformed tourism distribution channels through the development of mobile applications. Mobile technology allows travelers to access information, make bookings, and manage travel arrangements anytime and anywhere, significantly enhancing convenience and flexibility. Academic studies highlight that mobile apps have become an essential distribution tool, particularly for last-minute bookings and location-based services (Wang, Xiang, &amp; Fesenmaier, 2016). This shift has encouraged tourism businesses to prioritize mobile-friendly platforms in their distribution strategies.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Mobile applications also support real-time interaction between suppliers and consumers, enabling personalized communication and instant service delivery. According to Buhalis and Foerste (2015), features such as mobile check-in, digital boarding passes, and push notifications enhance operational efficiency while improving customer satisfaction. These capabilities demonstrate how mobile distribution channels extend beyond transactions to encompass the entire travel experience, from pre-trip planning to post-trip engagement.</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Despite these advantages, literature acknowledges challenges associated with mobile distribution. Issues such as data privacy concerns, technological barriers for older travelers, and the need for continuous app updates can limit adoption (Wang et al., 2016). Nevertheless, the growing reliance on mobile devices suggests that mobile applications will continue to play a central role in the evolution of tourism distribution channels, reinforcing the shift toward digital, consumer-centric systems (Xiang &amp; Gretzel, 2010).</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67925"/>
      <w:r w:rsidRPr="00D53761">
        <w:rPr>
          <w:rFonts w:ascii="Times New Roman" w:eastAsia="Times New Roman" w:hAnsi="Times New Roman" w:cs="Times New Roman"/>
          <w:b/>
          <w:bCs/>
          <w:sz w:val="36"/>
          <w:szCs w:val="36"/>
          <w:lang w:bidi="hi-IN"/>
        </w:rPr>
        <w:lastRenderedPageBreak/>
        <w:t>Personalization and Data-Driven Distribution Strategies</w:t>
      </w:r>
      <w:bookmarkEnd w:id="14"/>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Personalization has emerged as a defining feature of modern tourism distribution channels, driven by advances in data analytics and customer relationship management systems. Academic literature emphasizes that personalized marketing enhances the relevance of tourism offerings by tailoring content, pricing, and recommendations to individual consumer preferences (Buhalis, 2003). This approach contrasts sharply with traditional mass distribution models, which offered standardized products with limited customization.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Researchers argue that data-driven personalization strengthens customer loyalty and increases conversion rates. By analyzing browsing behavior, booking history, and demographic information, tourism businesses can deliver targeted offers through websites, email campaigns, and mobile applications (Xiang &amp; Gretzel, 2010). Such strategies not only improve the effectiveness of distribution channels but also create competitive advantages in crowded digital marketplaces (Buhalis &amp; Law, 2008).</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However, literature also highlights ethical and operational challenges associated with personalization. Concerns related to data privacy, algorithmic bias, and over-reliance on automated systems have prompted calls for more transparent and responsible data practices (Ayeh et al., 2013). Despite these concerns, personalization remains a critical component of contemporary tourism distribution, reflecting broader trends toward customer-centric and technology-driven business models (Kracht &amp; Wang, 2010).</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67926"/>
      <w:r w:rsidRPr="00D53761">
        <w:rPr>
          <w:rFonts w:ascii="Times New Roman" w:eastAsia="Times New Roman" w:hAnsi="Times New Roman" w:cs="Times New Roman"/>
          <w:b/>
          <w:bCs/>
          <w:sz w:val="36"/>
          <w:szCs w:val="36"/>
          <w:lang w:bidi="hi-IN"/>
        </w:rPr>
        <w:t>Integration of Multiple Distribution Channels</w:t>
      </w:r>
      <w:bookmarkEnd w:id="15"/>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complexity of modern tourism markets has led to the adoption of multi-channel distribution strategies that integrate traditional and digital platforms. Academic studies emphasize that seamless integration across channels enhances consistency and improves customer experience by allowing travelers to switch between platforms without disruption (Buhalis &amp; Foerste, 2015). For example, consumers may research travel options on social media, compare prices on OTAs, and finalize bookings through supplier websites.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Researchers suggest that effective channel integration requires coordinated pricing, inventory management, and communication strategies. According to Cooper et al. (2008), inconsistencies across channels can lead to customer confusion and dissatisfaction, undermining trust in tourism brands. Therefore, tourism businesses increasingly invest in integrated distribution systems that synchronize data across platforms, ensuring accuracy and reliability.</w:t>
      </w:r>
    </w:p>
    <w:p w:rsidR="00D53761" w:rsidRPr="00D53761" w:rsidRDefault="00D53761" w:rsidP="00616295">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literature also notes that multi-channel distribution supports resilience and risk management. By diversifying distribution channels, tourism businesses reduce dependence on any single intermediary or platform, enhancing long-term sustainability (Buhalis, 2003). This strategic flexibility is particularly important in an industry characterized by rapid technological change and fluctuating consumer demand (Kracht &amp; Wang, 2010).</w:t>
      </w: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0967927"/>
      <w:r w:rsidRPr="00D53761">
        <w:rPr>
          <w:rFonts w:ascii="Times New Roman" w:eastAsia="Times New Roman" w:hAnsi="Times New Roman" w:cs="Times New Roman"/>
          <w:b/>
          <w:bCs/>
          <w:sz w:val="36"/>
          <w:szCs w:val="36"/>
          <w:lang w:bidi="hi-IN"/>
        </w:rPr>
        <w:lastRenderedPageBreak/>
        <w:t>Methodology</w:t>
      </w:r>
      <w:bookmarkEnd w:id="16"/>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This study adopts a qualitative research approach based on an extensive review of secondary data to examine the evolution of tourism distribution channels. Secondary data was collected from academic journals, textbooks, industry reports, and reputable online publications related to tourism management and digital distribution. A qualitative methodology is appropriate for this research as it allows for in-depth analysis of theoretical frameworks and industry trends rather than numerical measurement (Cooper et al., 2008). By synthesizing existing literature, this study aims to develop a comprehensive understanding of how tourism distribution channels have evolved over time.</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literature review focused on peer-reviewed journal articles published in recognized tourism and hospitality journals. Key themes such as traditional intermediaries, digital transformation, online travel agencies, social media, and personalization were identified and analyzed. According to Pearce et al. (2004), thematic analysis is effective in tourism research because it allows researchers to compare perspectives across different studies and identify patterns within complex distribution systems. This approach enabled the integration of historical and contemporary viewpoints.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In addition to academic sources, industry examples from airlines and hotels were examined to provide real-world relevance. These examples were selected based on their visibility in global tourism markets and their documented adoption of digital distribution strategies. The combination of academic literature and industry practices strengthens the validity of the findings by linking theory with practical application (Buhalis &amp; Foerste, 2015). Overall, this methodology ensures a balanced and critical examination of tourism distribution channel evolution.</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67928"/>
      <w:r w:rsidRPr="00D53761">
        <w:rPr>
          <w:rFonts w:ascii="Times New Roman" w:eastAsia="Times New Roman" w:hAnsi="Times New Roman" w:cs="Times New Roman"/>
          <w:b/>
          <w:bCs/>
          <w:sz w:val="36"/>
          <w:szCs w:val="36"/>
          <w:lang w:bidi="hi-IN"/>
        </w:rPr>
        <w:t>Findings</w:t>
      </w:r>
      <w:bookmarkEnd w:id="17"/>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0967929"/>
      <w:r w:rsidRPr="00D53761">
        <w:rPr>
          <w:rFonts w:ascii="Times New Roman" w:eastAsia="Times New Roman" w:hAnsi="Times New Roman" w:cs="Times New Roman"/>
          <w:b/>
          <w:bCs/>
          <w:sz w:val="27"/>
          <w:szCs w:val="27"/>
          <w:lang w:bidi="hi-IN"/>
        </w:rPr>
        <w:t>Adaptation of Airlines to Digital Distribution</w:t>
      </w:r>
      <w:bookmarkEnd w:id="18"/>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One of the key findings of this study is that airlines have been among the earliest adopters of digital distribution strategies. Major airlines have increasingly shifted from reliance on travel agents and GDS platforms toward direct bookings through their official websites and mobile applications. Academic literature indicates that this shift allows airlines to reduce distribution costs while gaining direct access to customer data (Buhalis &amp; Law, 2008). Features such as online check-in, fare comparison tools, and personalized offers have enhanced customer convenience and loyalty.</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Airlines have also strategically used digital channels to promote ancillary services such as seat selection, baggage upgrades, and in-flight services. According to Middleton et al. (2009), these ancillary revenues have become an important income source, further incentivizing airlines to prioritize direct distribution. While GDS platforms remain important for corporate and long-haul </w:t>
      </w:r>
      <w:r w:rsidRPr="00D53761">
        <w:rPr>
          <w:rFonts w:ascii="Times New Roman" w:eastAsia="Times New Roman" w:hAnsi="Times New Roman" w:cs="Times New Roman"/>
          <w:sz w:val="24"/>
          <w:szCs w:val="24"/>
          <w:lang w:bidi="hi-IN"/>
        </w:rPr>
        <w:lastRenderedPageBreak/>
        <w:t>travel, their dominance has clearly diminished in the leisure travel segment (Kracht &amp; Wang, 2010).</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findings suggest that airline distribution strategies now reflect a hybrid model that balances direct and indirect channels. This approach enables airlines to maintain global reach through intermediaries while maximizing profitability through direct customer engagement (Buhalis, 2003). As a result, airlines demonstrate how digital transformation can coexist with traditional systems in modern tourism distribution.</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67930"/>
      <w:r w:rsidRPr="00D53761">
        <w:rPr>
          <w:rFonts w:ascii="Times New Roman" w:eastAsia="Times New Roman" w:hAnsi="Times New Roman" w:cs="Times New Roman"/>
          <w:b/>
          <w:bCs/>
          <w:sz w:val="27"/>
          <w:szCs w:val="27"/>
          <w:lang w:bidi="hi-IN"/>
        </w:rPr>
        <w:t>Digital Distribution Strategies in the Hotel Industry</w:t>
      </w:r>
      <w:bookmarkEnd w:id="19"/>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hotel industry has similarly adapted to changes in tourism distribution by embracing digital platforms and multi-channel strategies. Hotels increasingly rely on Online Travel Agencies to increase visibility, particularly in competitive urban and resort markets. Academic studies indicate that OTAs play a crucial role in demand generation, especially for independent and small-scale hotels (Pearce et al., 2004). However, high commission rates have encouraged hotels to invest in direct booking incentives.</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Many hotels now offer exclusive discounts, loyalty points, and flexible cancellation policies for customers who book directly through their websites. According to Buhalis and Foerste (2015), these strategies aim to shift consumer behavior while maintaining OTA partnerships for broader market exposure. Hotel websites and mobile apps have also improved significantly in terms of usability, content quality, and personalization.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findings reveal that successful hotels integrate multiple distribution channels while maintaining consistent pricing and branding. This integrated approach reduces dependency on any single platform and enhances customer trust (Cooper et al., 2008). Overall, the hotel industry illustrates the importance of strategic balance in managing evolving tourism distribution channels.</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0967931"/>
      <w:r w:rsidRPr="00D53761">
        <w:rPr>
          <w:rFonts w:ascii="Times New Roman" w:eastAsia="Times New Roman" w:hAnsi="Times New Roman" w:cs="Times New Roman"/>
          <w:b/>
          <w:bCs/>
          <w:sz w:val="36"/>
          <w:szCs w:val="36"/>
          <w:lang w:bidi="hi-IN"/>
        </w:rPr>
        <w:t>Discussion</w:t>
      </w:r>
      <w:bookmarkEnd w:id="20"/>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findings of this study highlight that the evolution of tourism distribution channels is characterized by increasing complexity rather than complete replacement of traditional systems. While digital platforms have disrupted established intermediaries, they have not eliminated them entirely. Instead, tourism distribution has shifted toward network-based systems where suppliers, intermediaries, and consumers interact through multiple interconnected channels (Kracht &amp; Wang, 2010).</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The rise of OTAs and direct booking platforms has altered power relationships within the tourism industry. Suppliers now face greater competition and transparency, which benefits consumers but places pressure on profit margins (Buhalis &amp; Law, 2008). At the same time, </w:t>
      </w:r>
      <w:r w:rsidRPr="00D53761">
        <w:rPr>
          <w:rFonts w:ascii="Times New Roman" w:eastAsia="Times New Roman" w:hAnsi="Times New Roman" w:cs="Times New Roman"/>
          <w:sz w:val="24"/>
          <w:szCs w:val="24"/>
          <w:lang w:bidi="hi-IN"/>
        </w:rPr>
        <w:lastRenderedPageBreak/>
        <w:t>consumers have gained greater control over travel planning, supported by online reviews, social media, and personalized recommendations (Xiang &amp; Gretzel, 2010). These changes reflect broader trends toward consumer empowerment and digital engagement.</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From a strategic perspective, the discussion suggests that successful tourism businesses are those that embrace flexibility and innovation. Multi-channel integration, data-driven personalization, and customer-centric design emerge as critical success factors in modern tourism distribution (Buhalis &amp; Foerste, 2015). Therefore, the evolution of tourism distribution channels should be viewed as an ongoing process shaped by technological advancement and changing consumer expectations.</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67932"/>
      <w:r w:rsidRPr="00D53761">
        <w:rPr>
          <w:rFonts w:ascii="Times New Roman" w:eastAsia="Times New Roman" w:hAnsi="Times New Roman" w:cs="Times New Roman"/>
          <w:b/>
          <w:bCs/>
          <w:sz w:val="36"/>
          <w:szCs w:val="36"/>
          <w:lang w:bidi="hi-IN"/>
        </w:rPr>
        <w:t>Conclusion</w:t>
      </w:r>
      <w:bookmarkEnd w:id="21"/>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This assignment has examined the evolution of tourism distribution channels by tracing their development from traditional intermediary-based systems to digitally driven, multi-channel networks. The analysis demonstrates that traditional travel agents and tour operators played a foundational role in shaping tourism distribution by reducing complexity and building consumer trust. However, technological advancements, particularly the internet and mobile technology, have fundamentally transformed these systems (Cooper et al., 2008).</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The emergence of Online Travel Agencies, direct booking platforms, social media, and personalized marketing has redefined how tourism products are distributed and consumed. Airlines and hotels illustrate how tourism businesses have adapted to these changes by adopting hybrid distribution strategies that balance reach, cost efficiency, and customer engagement (Buhalis &amp; Law, 2008). These adaptations highlight the importance of strategic flexibility in an increasingly competitive and transparent market.</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In conclusion, the evolution of tourism distribution channels reflects broader shifts toward digitalization, consumer empowerment, and data-driven decision-making. As technology continues to evolve, tourism businesses must continuously reassess their distribution strategies to remain relevant and competitive. Future research could explore the impact of emerging technologies such as artificial intelligence and blockchain on tourism distribution systems, further enriching understanding of this dynamic field (Buhalis &amp; Foerste, 2015).</w:t>
      </w:r>
    </w:p>
    <w:p w:rsidR="00D53761" w:rsidRPr="00D53761" w:rsidRDefault="00D53761" w:rsidP="00D53761">
      <w:pPr>
        <w:spacing w:after="0" w:line="240" w:lineRule="auto"/>
        <w:rPr>
          <w:rFonts w:ascii="Times New Roman" w:eastAsia="Times New Roman" w:hAnsi="Times New Roman" w:cs="Times New Roman"/>
          <w:sz w:val="24"/>
          <w:szCs w:val="24"/>
          <w:lang w:bidi="hi-IN"/>
        </w:rPr>
      </w:pPr>
    </w:p>
    <w:p w:rsidR="00D53761" w:rsidRPr="00D53761" w:rsidRDefault="00D53761" w:rsidP="00D5376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0967933"/>
      <w:r w:rsidRPr="00D53761">
        <w:rPr>
          <w:rFonts w:ascii="Times New Roman" w:eastAsia="Times New Roman" w:hAnsi="Times New Roman" w:cs="Times New Roman"/>
          <w:b/>
          <w:bCs/>
          <w:sz w:val="36"/>
          <w:szCs w:val="36"/>
          <w:lang w:bidi="hi-IN"/>
        </w:rPr>
        <w:t>References</w:t>
      </w:r>
      <w:bookmarkEnd w:id="22"/>
      <w:r w:rsidRPr="00D53761">
        <w:rPr>
          <w:rFonts w:ascii="Times New Roman" w:eastAsia="Times New Roman" w:hAnsi="Times New Roman" w:cs="Times New Roman"/>
          <w:b/>
          <w:bCs/>
          <w:sz w:val="36"/>
          <w:szCs w:val="36"/>
          <w:lang w:bidi="hi-IN"/>
        </w:rPr>
        <w:t xml:space="preserve"> </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Ayeh, J. K., Au, N., &amp; Law, R. (2013). Do we believe in TripAdvisor? Examining credibility perceptions and online travelers’ attitude toward using user-generated content. </w:t>
      </w:r>
      <w:r w:rsidRPr="00D53761">
        <w:rPr>
          <w:rFonts w:ascii="Times New Roman" w:eastAsia="Times New Roman" w:hAnsi="Times New Roman" w:cs="Times New Roman"/>
          <w:i/>
          <w:iCs/>
          <w:sz w:val="24"/>
          <w:szCs w:val="24"/>
          <w:lang w:bidi="hi-IN"/>
        </w:rPr>
        <w:t>Journal of Travel Research, 52</w:t>
      </w:r>
      <w:r w:rsidRPr="00D53761">
        <w:rPr>
          <w:rFonts w:ascii="Times New Roman" w:eastAsia="Times New Roman" w:hAnsi="Times New Roman" w:cs="Times New Roman"/>
          <w:sz w:val="24"/>
          <w:szCs w:val="24"/>
          <w:lang w:bidi="hi-IN"/>
        </w:rPr>
        <w:t>(4), 437–452.</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lastRenderedPageBreak/>
        <w:t xml:space="preserve">Buhalis, D. (2003). </w:t>
      </w:r>
      <w:r w:rsidRPr="00D53761">
        <w:rPr>
          <w:rFonts w:ascii="Times New Roman" w:eastAsia="Times New Roman" w:hAnsi="Times New Roman" w:cs="Times New Roman"/>
          <w:i/>
          <w:iCs/>
          <w:sz w:val="24"/>
          <w:szCs w:val="24"/>
          <w:lang w:bidi="hi-IN"/>
        </w:rPr>
        <w:t>eTourism: Information technology for strategic tourism management</w:t>
      </w:r>
      <w:r w:rsidRPr="00D53761">
        <w:rPr>
          <w:rFonts w:ascii="Times New Roman" w:eastAsia="Times New Roman" w:hAnsi="Times New Roman" w:cs="Times New Roman"/>
          <w:sz w:val="24"/>
          <w:szCs w:val="24"/>
          <w:lang w:bidi="hi-IN"/>
        </w:rPr>
        <w:t>. Pearson Education.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Buhalis, D., &amp; Foerste, M. (2015). SoCoMo marketing for travel and tourism: Empowering co-creation of value. </w:t>
      </w:r>
      <w:r w:rsidRPr="00D53761">
        <w:rPr>
          <w:rFonts w:ascii="Times New Roman" w:eastAsia="Times New Roman" w:hAnsi="Times New Roman" w:cs="Times New Roman"/>
          <w:i/>
          <w:iCs/>
          <w:sz w:val="24"/>
          <w:szCs w:val="24"/>
          <w:lang w:bidi="hi-IN"/>
        </w:rPr>
        <w:t>Journal of Destination Marketing &amp; Management, 4</w:t>
      </w:r>
      <w:r w:rsidRPr="00D53761">
        <w:rPr>
          <w:rFonts w:ascii="Times New Roman" w:eastAsia="Times New Roman" w:hAnsi="Times New Roman" w:cs="Times New Roman"/>
          <w:sz w:val="24"/>
          <w:szCs w:val="24"/>
          <w:lang w:bidi="hi-IN"/>
        </w:rPr>
        <w:t>(3), 151–161.</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Buhalis, D., &amp; Law, R. (2008). Progress in information technology and tourism management: 20 years on and 10 years after the Internet. </w:t>
      </w:r>
      <w:r w:rsidRPr="00D53761">
        <w:rPr>
          <w:rFonts w:ascii="Times New Roman" w:eastAsia="Times New Roman" w:hAnsi="Times New Roman" w:cs="Times New Roman"/>
          <w:i/>
          <w:iCs/>
          <w:sz w:val="24"/>
          <w:szCs w:val="24"/>
          <w:lang w:bidi="hi-IN"/>
        </w:rPr>
        <w:t>Tourism Management, 29</w:t>
      </w:r>
      <w:r w:rsidRPr="00D53761">
        <w:rPr>
          <w:rFonts w:ascii="Times New Roman" w:eastAsia="Times New Roman" w:hAnsi="Times New Roman" w:cs="Times New Roman"/>
          <w:sz w:val="24"/>
          <w:szCs w:val="24"/>
          <w:lang w:bidi="hi-IN"/>
        </w:rPr>
        <w:t>(4), 609–623.</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Cooper, C., Fletcher, J., Fyall, A., Gilbert, D., &amp; Wanhill, S. (2008). </w:t>
      </w:r>
      <w:r w:rsidRPr="00D53761">
        <w:rPr>
          <w:rFonts w:ascii="Times New Roman" w:eastAsia="Times New Roman" w:hAnsi="Times New Roman" w:cs="Times New Roman"/>
          <w:i/>
          <w:iCs/>
          <w:sz w:val="24"/>
          <w:szCs w:val="24"/>
          <w:lang w:bidi="hi-IN"/>
        </w:rPr>
        <w:t>Tourism: Principles and practice</w:t>
      </w:r>
      <w:r w:rsidRPr="00D53761">
        <w:rPr>
          <w:rFonts w:ascii="Times New Roman" w:eastAsia="Times New Roman" w:hAnsi="Times New Roman" w:cs="Times New Roman"/>
          <w:sz w:val="24"/>
          <w:szCs w:val="24"/>
          <w:lang w:bidi="hi-IN"/>
        </w:rPr>
        <w:t xml:space="preserve"> (4th ed.). Pearson Education.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Kracht, J., &amp; Wang, Y. (2010). Examining the tourism distribution channel: Evolution and transformation. </w:t>
      </w:r>
      <w:r w:rsidRPr="00D53761">
        <w:rPr>
          <w:rFonts w:ascii="Times New Roman" w:eastAsia="Times New Roman" w:hAnsi="Times New Roman" w:cs="Times New Roman"/>
          <w:i/>
          <w:iCs/>
          <w:sz w:val="24"/>
          <w:szCs w:val="24"/>
          <w:lang w:bidi="hi-IN"/>
        </w:rPr>
        <w:t>International Journal of Contemporary Hospitality Management, 22</w:t>
      </w:r>
      <w:r w:rsidRPr="00D53761">
        <w:rPr>
          <w:rFonts w:ascii="Times New Roman" w:eastAsia="Times New Roman" w:hAnsi="Times New Roman" w:cs="Times New Roman"/>
          <w:sz w:val="24"/>
          <w:szCs w:val="24"/>
          <w:lang w:bidi="hi-IN"/>
        </w:rPr>
        <w:t>(5), 736–757.</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Middleton, V. T. C., Fyall, A., Morgan, M., &amp; Ranchhod, A. (2009). </w:t>
      </w:r>
      <w:r w:rsidRPr="00D53761">
        <w:rPr>
          <w:rFonts w:ascii="Times New Roman" w:eastAsia="Times New Roman" w:hAnsi="Times New Roman" w:cs="Times New Roman"/>
          <w:i/>
          <w:iCs/>
          <w:sz w:val="24"/>
          <w:szCs w:val="24"/>
          <w:lang w:bidi="hi-IN"/>
        </w:rPr>
        <w:t>Marketing in travel and tourism</w:t>
      </w:r>
      <w:r w:rsidRPr="00D53761">
        <w:rPr>
          <w:rFonts w:ascii="Times New Roman" w:eastAsia="Times New Roman" w:hAnsi="Times New Roman" w:cs="Times New Roman"/>
          <w:sz w:val="24"/>
          <w:szCs w:val="24"/>
          <w:lang w:bidi="hi-IN"/>
        </w:rPr>
        <w:t xml:space="preserve"> (4th ed.). Butterworth-Heinemann.</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Pearce, D. G., Tan, R., &amp; Schott, C. (2004). Tourism distribution channels: The visitors’ perspective. </w:t>
      </w:r>
      <w:r w:rsidRPr="00D53761">
        <w:rPr>
          <w:rFonts w:ascii="Times New Roman" w:eastAsia="Times New Roman" w:hAnsi="Times New Roman" w:cs="Times New Roman"/>
          <w:i/>
          <w:iCs/>
          <w:sz w:val="24"/>
          <w:szCs w:val="24"/>
          <w:lang w:bidi="hi-IN"/>
        </w:rPr>
        <w:t>Journal of Travel Research, 44</w:t>
      </w:r>
      <w:r w:rsidRPr="00D53761">
        <w:rPr>
          <w:rFonts w:ascii="Times New Roman" w:eastAsia="Times New Roman" w:hAnsi="Times New Roman" w:cs="Times New Roman"/>
          <w:sz w:val="24"/>
          <w:szCs w:val="24"/>
          <w:lang w:bidi="hi-IN"/>
        </w:rPr>
        <w:t>(1), 50–63.</w:t>
      </w:r>
    </w:p>
    <w:p w:rsidR="00D53761" w:rsidRPr="00D53761"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Wang, D., Xiang, Z., &amp; Fesenmaier, D. R. (2016). Smartphone use in everyday life and travel. </w:t>
      </w:r>
      <w:r w:rsidRPr="00D53761">
        <w:rPr>
          <w:rFonts w:ascii="Times New Roman" w:eastAsia="Times New Roman" w:hAnsi="Times New Roman" w:cs="Times New Roman"/>
          <w:i/>
          <w:iCs/>
          <w:sz w:val="24"/>
          <w:szCs w:val="24"/>
          <w:lang w:bidi="hi-IN"/>
        </w:rPr>
        <w:t>Journal of Travel Research, 55</w:t>
      </w:r>
      <w:r w:rsidRPr="00D53761">
        <w:rPr>
          <w:rFonts w:ascii="Times New Roman" w:eastAsia="Times New Roman" w:hAnsi="Times New Roman" w:cs="Times New Roman"/>
          <w:sz w:val="24"/>
          <w:szCs w:val="24"/>
          <w:lang w:bidi="hi-IN"/>
        </w:rPr>
        <w:t>(1), 52–63.</w:t>
      </w:r>
    </w:p>
    <w:p w:rsidR="00D53761" w:rsidRPr="0073559F" w:rsidRDefault="00D53761" w:rsidP="00D53761">
      <w:pPr>
        <w:spacing w:before="100" w:beforeAutospacing="1" w:after="100" w:afterAutospacing="1" w:line="240" w:lineRule="auto"/>
        <w:rPr>
          <w:rFonts w:ascii="Times New Roman" w:eastAsia="Times New Roman" w:hAnsi="Times New Roman" w:cs="Times New Roman"/>
          <w:sz w:val="24"/>
          <w:szCs w:val="24"/>
          <w:lang w:bidi="hi-IN"/>
        </w:rPr>
      </w:pPr>
      <w:r w:rsidRPr="00D53761">
        <w:rPr>
          <w:rFonts w:ascii="Times New Roman" w:eastAsia="Times New Roman" w:hAnsi="Times New Roman" w:cs="Times New Roman"/>
          <w:sz w:val="24"/>
          <w:szCs w:val="24"/>
          <w:lang w:bidi="hi-IN"/>
        </w:rPr>
        <w:t xml:space="preserve">Xiang, Z., &amp; Gretzel, U. (2010). Role of social media in online travel information search. </w:t>
      </w:r>
      <w:r w:rsidRPr="00D53761">
        <w:rPr>
          <w:rFonts w:ascii="Times New Roman" w:eastAsia="Times New Roman" w:hAnsi="Times New Roman" w:cs="Times New Roman"/>
          <w:i/>
          <w:iCs/>
          <w:sz w:val="24"/>
          <w:szCs w:val="24"/>
          <w:lang w:bidi="hi-IN"/>
        </w:rPr>
        <w:t>Tourism Management, 31</w:t>
      </w:r>
      <w:r w:rsidRPr="00D53761">
        <w:rPr>
          <w:rFonts w:ascii="Times New Roman" w:eastAsia="Times New Roman" w:hAnsi="Times New Roman" w:cs="Times New Roman"/>
          <w:sz w:val="24"/>
          <w:szCs w:val="24"/>
          <w:lang w:bidi="hi-IN"/>
        </w:rPr>
        <w:t>(2), 179–188.</w:t>
      </w:r>
    </w:p>
    <w:sectPr w:rsidR="00D53761"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7647" w:rsidRDefault="00E17647" w:rsidP="00AA6995">
      <w:pPr>
        <w:spacing w:after="0" w:line="240" w:lineRule="auto"/>
      </w:pPr>
      <w:r>
        <w:separator/>
      </w:r>
    </w:p>
  </w:endnote>
  <w:endnote w:type="continuationSeparator" w:id="1">
    <w:p w:rsidR="00E17647" w:rsidRDefault="00E17647"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7647" w:rsidRDefault="00E17647" w:rsidP="00AA6995">
      <w:pPr>
        <w:spacing w:after="0" w:line="240" w:lineRule="auto"/>
      </w:pPr>
      <w:r>
        <w:separator/>
      </w:r>
    </w:p>
  </w:footnote>
  <w:footnote w:type="continuationSeparator" w:id="1">
    <w:p w:rsidR="00E17647" w:rsidRDefault="00E17647"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714BB"/>
    <w:multiLevelType w:val="multilevel"/>
    <w:tmpl w:val="D7FA3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A56C3E"/>
    <w:multiLevelType w:val="multilevel"/>
    <w:tmpl w:val="9A985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1E4E01"/>
    <w:multiLevelType w:val="multilevel"/>
    <w:tmpl w:val="60D8B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F31894"/>
    <w:multiLevelType w:val="multilevel"/>
    <w:tmpl w:val="3E329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91E2DA9"/>
    <w:multiLevelType w:val="multilevel"/>
    <w:tmpl w:val="F65A9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C8571EF"/>
    <w:multiLevelType w:val="multilevel"/>
    <w:tmpl w:val="53764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4"/>
  </w:num>
  <w:num w:numId="3">
    <w:abstractNumId w:val="12"/>
  </w:num>
  <w:num w:numId="4">
    <w:abstractNumId w:val="25"/>
  </w:num>
  <w:num w:numId="5">
    <w:abstractNumId w:val="30"/>
  </w:num>
  <w:num w:numId="6">
    <w:abstractNumId w:val="9"/>
  </w:num>
  <w:num w:numId="7">
    <w:abstractNumId w:val="22"/>
  </w:num>
  <w:num w:numId="8">
    <w:abstractNumId w:val="4"/>
  </w:num>
  <w:num w:numId="9">
    <w:abstractNumId w:val="26"/>
  </w:num>
  <w:num w:numId="10">
    <w:abstractNumId w:val="27"/>
  </w:num>
  <w:num w:numId="11">
    <w:abstractNumId w:val="11"/>
  </w:num>
  <w:num w:numId="12">
    <w:abstractNumId w:val="29"/>
  </w:num>
  <w:num w:numId="13">
    <w:abstractNumId w:val="16"/>
  </w:num>
  <w:num w:numId="14">
    <w:abstractNumId w:val="13"/>
  </w:num>
  <w:num w:numId="15">
    <w:abstractNumId w:val="7"/>
  </w:num>
  <w:num w:numId="16">
    <w:abstractNumId w:val="15"/>
  </w:num>
  <w:num w:numId="17">
    <w:abstractNumId w:val="3"/>
  </w:num>
  <w:num w:numId="18">
    <w:abstractNumId w:val="14"/>
  </w:num>
  <w:num w:numId="19">
    <w:abstractNumId w:val="19"/>
  </w:num>
  <w:num w:numId="20">
    <w:abstractNumId w:val="18"/>
  </w:num>
  <w:num w:numId="21">
    <w:abstractNumId w:val="5"/>
  </w:num>
  <w:num w:numId="22">
    <w:abstractNumId w:val="2"/>
  </w:num>
  <w:num w:numId="23">
    <w:abstractNumId w:val="6"/>
  </w:num>
  <w:num w:numId="24">
    <w:abstractNumId w:val="17"/>
  </w:num>
  <w:num w:numId="25">
    <w:abstractNumId w:val="10"/>
  </w:num>
  <w:num w:numId="26">
    <w:abstractNumId w:val="1"/>
  </w:num>
  <w:num w:numId="27">
    <w:abstractNumId w:val="28"/>
  </w:num>
  <w:num w:numId="28">
    <w:abstractNumId w:val="21"/>
  </w:num>
  <w:num w:numId="29">
    <w:abstractNumId w:val="0"/>
  </w:num>
  <w:num w:numId="30">
    <w:abstractNumId w:val="8"/>
  </w:num>
  <w:num w:numId="31">
    <w:abstractNumId w:val="2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defaultTabStop w:val="720"/>
  <w:characterSpacingControl w:val="doNotCompress"/>
  <w:footnotePr>
    <w:footnote w:id="0"/>
    <w:footnote w:id="1"/>
  </w:footnotePr>
  <w:endnotePr>
    <w:endnote w:id="0"/>
    <w:endnote w:id="1"/>
  </w:endnotePr>
  <w:compat/>
  <w:rsids>
    <w:rsidRoot w:val="00F53663"/>
    <w:rsid w:val="00076552"/>
    <w:rsid w:val="00082ECD"/>
    <w:rsid w:val="00102D5A"/>
    <w:rsid w:val="001C2E0F"/>
    <w:rsid w:val="001F217A"/>
    <w:rsid w:val="001F5E0B"/>
    <w:rsid w:val="00245AE3"/>
    <w:rsid w:val="002B6A05"/>
    <w:rsid w:val="002E4629"/>
    <w:rsid w:val="00343310"/>
    <w:rsid w:val="00397AD5"/>
    <w:rsid w:val="00403100"/>
    <w:rsid w:val="00452C4D"/>
    <w:rsid w:val="004934E2"/>
    <w:rsid w:val="00547B24"/>
    <w:rsid w:val="00581003"/>
    <w:rsid w:val="005B498D"/>
    <w:rsid w:val="005B6A20"/>
    <w:rsid w:val="005C26B9"/>
    <w:rsid w:val="00616295"/>
    <w:rsid w:val="006576D1"/>
    <w:rsid w:val="00681AD1"/>
    <w:rsid w:val="00692C07"/>
    <w:rsid w:val="006B49E5"/>
    <w:rsid w:val="006D2A54"/>
    <w:rsid w:val="006E3B97"/>
    <w:rsid w:val="0071766B"/>
    <w:rsid w:val="0073559F"/>
    <w:rsid w:val="00757005"/>
    <w:rsid w:val="00761860"/>
    <w:rsid w:val="007F78A4"/>
    <w:rsid w:val="00844C50"/>
    <w:rsid w:val="00861B9A"/>
    <w:rsid w:val="008A0876"/>
    <w:rsid w:val="00991E71"/>
    <w:rsid w:val="009D12C1"/>
    <w:rsid w:val="00A20A6F"/>
    <w:rsid w:val="00A4503E"/>
    <w:rsid w:val="00A56AD8"/>
    <w:rsid w:val="00AA6995"/>
    <w:rsid w:val="00AA7545"/>
    <w:rsid w:val="00AF2EBA"/>
    <w:rsid w:val="00B132B9"/>
    <w:rsid w:val="00B40157"/>
    <w:rsid w:val="00B70C77"/>
    <w:rsid w:val="00BB41F6"/>
    <w:rsid w:val="00C1358D"/>
    <w:rsid w:val="00C13AA5"/>
    <w:rsid w:val="00C52EFA"/>
    <w:rsid w:val="00CC7B52"/>
    <w:rsid w:val="00D23B0E"/>
    <w:rsid w:val="00D35EF5"/>
    <w:rsid w:val="00D5063F"/>
    <w:rsid w:val="00D53761"/>
    <w:rsid w:val="00D74867"/>
    <w:rsid w:val="00D80820"/>
    <w:rsid w:val="00D81F90"/>
    <w:rsid w:val="00DE60D9"/>
    <w:rsid w:val="00E07E65"/>
    <w:rsid w:val="00E17647"/>
    <w:rsid w:val="00E82AC2"/>
    <w:rsid w:val="00E93EDC"/>
    <w:rsid w:val="00EA23C3"/>
    <w:rsid w:val="00EC1626"/>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06389856">
      <w:bodyDiv w:val="1"/>
      <w:marLeft w:val="0"/>
      <w:marRight w:val="0"/>
      <w:marTop w:val="0"/>
      <w:marBottom w:val="0"/>
      <w:divBdr>
        <w:top w:val="none" w:sz="0" w:space="0" w:color="auto"/>
        <w:left w:val="none" w:sz="0" w:space="0" w:color="auto"/>
        <w:bottom w:val="none" w:sz="0" w:space="0" w:color="auto"/>
        <w:right w:val="none" w:sz="0" w:space="0" w:color="auto"/>
      </w:divBdr>
    </w:div>
    <w:div w:id="119306126">
      <w:bodyDiv w:val="1"/>
      <w:marLeft w:val="0"/>
      <w:marRight w:val="0"/>
      <w:marTop w:val="0"/>
      <w:marBottom w:val="0"/>
      <w:divBdr>
        <w:top w:val="none" w:sz="0" w:space="0" w:color="auto"/>
        <w:left w:val="none" w:sz="0" w:space="0" w:color="auto"/>
        <w:bottom w:val="none" w:sz="0" w:space="0" w:color="auto"/>
        <w:right w:val="none" w:sz="0" w:space="0" w:color="auto"/>
      </w:divBdr>
    </w:div>
    <w:div w:id="22330211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16616020">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76789172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87847071">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FC7858-B0EB-49DC-97E7-AE7ED2264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14</Pages>
  <Words>5439</Words>
  <Characters>31006</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22</cp:revision>
  <dcterms:created xsi:type="dcterms:W3CDTF">2025-11-18T15:41:00Z</dcterms:created>
  <dcterms:modified xsi:type="dcterms:W3CDTF">2026-02-03T12:34:00Z</dcterms:modified>
</cp:coreProperties>
</file>