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1055F" w14:textId="77777777" w:rsidR="000E68B1" w:rsidRPr="00330623" w:rsidRDefault="000E68B1" w:rsidP="000E68B1">
      <w:pPr>
        <w:rPr>
          <w:lang w:val="en-US"/>
        </w:rPr>
      </w:pPr>
      <w:r w:rsidRPr="00330623">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1F7C34F" w14:textId="77777777" w:rsidR="000E68B1" w:rsidRPr="00330623" w:rsidRDefault="000E68B1" w:rsidP="000E68B1">
      <w:pPr>
        <w:rPr>
          <w:lang w:val="en-US"/>
        </w:rPr>
      </w:pPr>
    </w:p>
    <w:p w14:paraId="790C9792" w14:textId="77777777" w:rsidR="000E68B1" w:rsidRPr="00330623" w:rsidRDefault="000E68B1" w:rsidP="000E68B1">
      <w:pPr>
        <w:rPr>
          <w:lang w:val="en-US"/>
        </w:rPr>
      </w:pPr>
      <w:r w:rsidRPr="00330623">
        <w:rPr>
          <w:lang w:val="en-US"/>
        </w:rPr>
        <w:t>Introduction to the Hospitality Industry</w:t>
      </w:r>
    </w:p>
    <w:p w14:paraId="731FAF20" w14:textId="77777777" w:rsidR="000E68B1" w:rsidRPr="00330623" w:rsidRDefault="000E68B1" w:rsidP="000E68B1">
      <w:pPr>
        <w:rPr>
          <w:lang w:val="en-US"/>
        </w:rPr>
      </w:pPr>
      <w:r w:rsidRPr="00330623">
        <w:rPr>
          <w:lang w:val="en-US"/>
        </w:rPr>
        <w:t>Assignment 1</w:t>
      </w:r>
    </w:p>
    <w:p w14:paraId="218E5ED4" w14:textId="77777777" w:rsidR="000E68B1" w:rsidRPr="00330623" w:rsidRDefault="000E68B1" w:rsidP="000E68B1">
      <w:pPr>
        <w:rPr>
          <w:lang w:val="en-US"/>
        </w:rPr>
      </w:pPr>
      <w:r w:rsidRPr="00330623">
        <w:rPr>
          <w:lang w:val="en-US"/>
        </w:rPr>
        <w:t>08.04.2026</w:t>
      </w:r>
    </w:p>
    <w:p w14:paraId="6DD8BCC3" w14:textId="77777777" w:rsidR="00426865" w:rsidRPr="00330623" w:rsidRDefault="00426865"/>
    <w:p w14:paraId="2ECE6533" w14:textId="77777777" w:rsidR="000E68B1" w:rsidRPr="00330623" w:rsidRDefault="000E68B1"/>
    <w:p w14:paraId="3F0D1FC8" w14:textId="77777777" w:rsidR="000E68B1" w:rsidRPr="00330623" w:rsidRDefault="000E68B1"/>
    <w:p w14:paraId="758915B8" w14:textId="77777777" w:rsidR="000E68B1" w:rsidRPr="00330623" w:rsidRDefault="000E68B1"/>
    <w:p w14:paraId="27131A6C" w14:textId="77777777" w:rsidR="000E68B1" w:rsidRPr="00330623" w:rsidRDefault="000E68B1"/>
    <w:p w14:paraId="22E96E56" w14:textId="77777777" w:rsidR="000E68B1" w:rsidRPr="00330623" w:rsidRDefault="000E68B1"/>
    <w:p w14:paraId="703AAF8F" w14:textId="77777777" w:rsidR="000E68B1" w:rsidRPr="00330623" w:rsidRDefault="000E68B1"/>
    <w:p w14:paraId="166DE462" w14:textId="77777777" w:rsidR="000E68B1" w:rsidRPr="00330623" w:rsidRDefault="000E68B1"/>
    <w:p w14:paraId="10DF3894" w14:textId="77777777" w:rsidR="000E68B1" w:rsidRPr="00330623" w:rsidRDefault="000E68B1"/>
    <w:p w14:paraId="5E8A4959" w14:textId="77777777" w:rsidR="000E68B1" w:rsidRPr="00330623" w:rsidRDefault="000E68B1"/>
    <w:p w14:paraId="7A2CD563" w14:textId="77777777" w:rsidR="000E68B1" w:rsidRPr="00330623" w:rsidRDefault="000E68B1"/>
    <w:p w14:paraId="2503330C" w14:textId="77777777" w:rsidR="000E68B1" w:rsidRPr="00330623" w:rsidRDefault="000E68B1" w:rsidP="000E68B1">
      <w:pPr>
        <w:spacing w:line="276" w:lineRule="auto"/>
        <w:rPr>
          <w:lang w:val="en-US"/>
        </w:rPr>
      </w:pPr>
      <w:r w:rsidRPr="00330623">
        <w:rPr>
          <w:lang w:val="en-US"/>
        </w:rPr>
        <w:t>In no more than 500 words, each explain and 2-4 references:</w:t>
      </w:r>
    </w:p>
    <w:p w14:paraId="06CA2569" w14:textId="77777777" w:rsidR="000E68B1" w:rsidRPr="00330623" w:rsidRDefault="000E68B1">
      <w:pPr>
        <w:rPr>
          <w:lang w:val="en-US"/>
        </w:rPr>
      </w:pPr>
    </w:p>
    <w:p w14:paraId="1409DCA7" w14:textId="77777777" w:rsidR="000E68B1" w:rsidRPr="00330623" w:rsidRDefault="000E68B1" w:rsidP="000E68B1">
      <w:pPr>
        <w:pStyle w:val="ListParagraph"/>
        <w:numPr>
          <w:ilvl w:val="0"/>
          <w:numId w:val="1"/>
        </w:numPr>
        <w:rPr>
          <w:lang w:val="en-US"/>
        </w:rPr>
      </w:pPr>
      <w:r w:rsidRPr="00330623">
        <w:rPr>
          <w:lang w:val="en-US"/>
        </w:rPr>
        <w:t>Trace the development of the hospitality industry from ancient civilizations to the modern era. What were the key turning points in its evolution?</w:t>
      </w:r>
    </w:p>
    <w:p w14:paraId="5962AC49" w14:textId="77777777" w:rsidR="000E68B1" w:rsidRPr="00330623" w:rsidRDefault="000E68B1" w:rsidP="000E68B1">
      <w:pPr>
        <w:pStyle w:val="ListParagraph"/>
        <w:rPr>
          <w:lang w:val="en-US"/>
        </w:rPr>
      </w:pPr>
    </w:p>
    <w:p w14:paraId="39786082" w14:textId="77777777" w:rsidR="000E68B1" w:rsidRPr="00330623" w:rsidRDefault="000E68B1" w:rsidP="000E68B1">
      <w:pPr>
        <w:pStyle w:val="ListParagraph"/>
        <w:numPr>
          <w:ilvl w:val="0"/>
          <w:numId w:val="1"/>
        </w:numPr>
        <w:rPr>
          <w:lang w:val="en-US"/>
        </w:rPr>
      </w:pPr>
      <w:r w:rsidRPr="00330623">
        <w:rPr>
          <w:lang w:val="en-US"/>
        </w:rPr>
        <w:t>Discuss the key characteristics of the hospitality industry</w:t>
      </w:r>
    </w:p>
    <w:p w14:paraId="561DFC56" w14:textId="77777777" w:rsidR="006940AF" w:rsidRPr="00330623" w:rsidRDefault="006940AF" w:rsidP="006940AF">
      <w:pPr>
        <w:pStyle w:val="ListParagraph"/>
        <w:rPr>
          <w:lang w:val="en-US"/>
        </w:rPr>
      </w:pPr>
    </w:p>
    <w:p w14:paraId="16C31C36" w14:textId="77777777" w:rsidR="006940AF" w:rsidRPr="00330623" w:rsidRDefault="006940AF" w:rsidP="006940AF">
      <w:pPr>
        <w:pStyle w:val="ListParagraph"/>
        <w:rPr>
          <w:lang w:val="en-US"/>
        </w:rPr>
      </w:pPr>
    </w:p>
    <w:p w14:paraId="0CF13B11" w14:textId="77777777" w:rsidR="006940AF" w:rsidRPr="00330623" w:rsidRDefault="006940AF" w:rsidP="006940AF">
      <w:pPr>
        <w:pStyle w:val="ListParagraph"/>
        <w:rPr>
          <w:lang w:val="en-US"/>
        </w:rPr>
      </w:pPr>
    </w:p>
    <w:p w14:paraId="7C30951E" w14:textId="77777777" w:rsidR="006940AF" w:rsidRPr="00330623" w:rsidRDefault="006940AF" w:rsidP="006940AF">
      <w:pPr>
        <w:pStyle w:val="ListParagraph"/>
        <w:rPr>
          <w:lang w:val="en-US"/>
        </w:rPr>
      </w:pPr>
    </w:p>
    <w:p w14:paraId="14A83467" w14:textId="77777777" w:rsidR="006940AF" w:rsidRPr="00330623" w:rsidRDefault="006940AF" w:rsidP="006940AF">
      <w:pPr>
        <w:pStyle w:val="ListParagraph"/>
        <w:rPr>
          <w:lang w:val="en-US"/>
        </w:rPr>
      </w:pPr>
    </w:p>
    <w:p w14:paraId="5821203C" w14:textId="77777777" w:rsidR="006940AF" w:rsidRPr="00330623" w:rsidRDefault="006940AF" w:rsidP="006940AF">
      <w:pPr>
        <w:pStyle w:val="ListParagraph"/>
        <w:rPr>
          <w:lang w:val="en-US"/>
        </w:rPr>
      </w:pPr>
    </w:p>
    <w:p w14:paraId="3A101250" w14:textId="77777777" w:rsidR="006940AF" w:rsidRPr="00330623" w:rsidRDefault="006940AF" w:rsidP="006940AF">
      <w:pPr>
        <w:pStyle w:val="ListParagraph"/>
        <w:rPr>
          <w:lang w:val="en-US"/>
        </w:rPr>
      </w:pPr>
    </w:p>
    <w:p w14:paraId="058DC7D6" w14:textId="77777777" w:rsidR="006940AF" w:rsidRPr="00330623" w:rsidRDefault="006940AF" w:rsidP="006940AF">
      <w:pPr>
        <w:pStyle w:val="ListParagraph"/>
        <w:rPr>
          <w:lang w:val="en-US"/>
        </w:rPr>
      </w:pPr>
    </w:p>
    <w:p w14:paraId="1E326448" w14:textId="77777777" w:rsidR="006940AF" w:rsidRPr="00330623" w:rsidRDefault="006940AF" w:rsidP="006940AF">
      <w:pPr>
        <w:pStyle w:val="ListParagraph"/>
        <w:rPr>
          <w:lang w:val="en-US"/>
        </w:rPr>
      </w:pPr>
    </w:p>
    <w:p w14:paraId="7557FD3E" w14:textId="77777777" w:rsidR="006940AF" w:rsidRPr="00330623" w:rsidRDefault="006940AF" w:rsidP="006940AF">
      <w:pPr>
        <w:pStyle w:val="ListParagraph"/>
        <w:rPr>
          <w:lang w:val="en-US"/>
        </w:rPr>
      </w:pPr>
    </w:p>
    <w:p w14:paraId="1CC2F0D2" w14:textId="77777777" w:rsidR="006940AF" w:rsidRPr="00330623" w:rsidRDefault="006940AF" w:rsidP="006940AF">
      <w:pPr>
        <w:pStyle w:val="ListParagraph"/>
        <w:rPr>
          <w:lang w:val="en-US"/>
        </w:rPr>
      </w:pPr>
    </w:p>
    <w:p w14:paraId="187D23E3" w14:textId="77777777" w:rsidR="006940AF" w:rsidRPr="00330623" w:rsidRDefault="006940AF" w:rsidP="006940AF">
      <w:pPr>
        <w:pStyle w:val="ListParagraph"/>
        <w:rPr>
          <w:lang w:val="en-US"/>
        </w:rPr>
      </w:pPr>
    </w:p>
    <w:p w14:paraId="26425004" w14:textId="77777777" w:rsidR="006940AF" w:rsidRPr="00330623" w:rsidRDefault="006940AF" w:rsidP="006940AF">
      <w:pPr>
        <w:pStyle w:val="ListParagraph"/>
        <w:rPr>
          <w:lang w:val="en-US"/>
        </w:rPr>
      </w:pPr>
    </w:p>
    <w:p w14:paraId="19900F90" w14:textId="77777777" w:rsidR="006940AF" w:rsidRPr="00330623" w:rsidRDefault="006940AF" w:rsidP="006940AF">
      <w:pPr>
        <w:pStyle w:val="ListParagraph"/>
        <w:rPr>
          <w:lang w:val="en-US"/>
        </w:rPr>
      </w:pPr>
    </w:p>
    <w:p w14:paraId="2EAA82C7" w14:textId="77777777" w:rsidR="006940AF" w:rsidRPr="00330623" w:rsidRDefault="006940AF" w:rsidP="006940AF">
      <w:pPr>
        <w:pStyle w:val="ListParagraph"/>
        <w:rPr>
          <w:lang w:val="en-US"/>
        </w:rPr>
      </w:pPr>
    </w:p>
    <w:p w14:paraId="4E4E6D90" w14:textId="77777777" w:rsidR="006940AF" w:rsidRPr="00330623" w:rsidRDefault="006940AF" w:rsidP="006940AF">
      <w:pPr>
        <w:pStyle w:val="ListParagraph"/>
        <w:rPr>
          <w:lang w:val="en-US"/>
        </w:rPr>
      </w:pPr>
    </w:p>
    <w:p w14:paraId="4A9B9652" w14:textId="77777777" w:rsidR="006940AF" w:rsidRPr="00330623" w:rsidRDefault="006940AF" w:rsidP="006940AF">
      <w:pPr>
        <w:pStyle w:val="ListParagraph"/>
        <w:rPr>
          <w:lang w:val="en-US"/>
        </w:rPr>
      </w:pPr>
    </w:p>
    <w:p w14:paraId="0848C738" w14:textId="77777777" w:rsidR="006940AF" w:rsidRPr="00330623" w:rsidRDefault="006940AF" w:rsidP="006940AF">
      <w:pPr>
        <w:pStyle w:val="ListParagraph"/>
        <w:rPr>
          <w:lang w:val="en-US"/>
        </w:rPr>
      </w:pPr>
    </w:p>
    <w:p w14:paraId="4820E608" w14:textId="77777777" w:rsidR="006940AF" w:rsidRPr="00330623" w:rsidRDefault="006940AF" w:rsidP="006940AF">
      <w:pPr>
        <w:pStyle w:val="ListParagraph"/>
        <w:rPr>
          <w:lang w:val="en-US"/>
        </w:rPr>
      </w:pPr>
    </w:p>
    <w:p w14:paraId="0904F634" w14:textId="77777777" w:rsidR="006940AF" w:rsidRPr="00330623" w:rsidRDefault="006940AF" w:rsidP="006940AF">
      <w:pPr>
        <w:pStyle w:val="ListParagraph"/>
        <w:rPr>
          <w:lang w:val="en-US"/>
        </w:rPr>
      </w:pPr>
    </w:p>
    <w:p w14:paraId="441D1B52" w14:textId="77777777" w:rsidR="006940AF" w:rsidRPr="00330623" w:rsidRDefault="006940AF" w:rsidP="006940AF">
      <w:pPr>
        <w:pStyle w:val="ListParagraph"/>
        <w:rPr>
          <w:lang w:val="en-US"/>
        </w:rPr>
      </w:pPr>
    </w:p>
    <w:p w14:paraId="4C83CDAD" w14:textId="77777777" w:rsidR="006940AF" w:rsidRPr="00330623" w:rsidRDefault="006940AF" w:rsidP="006940AF">
      <w:pPr>
        <w:pStyle w:val="ListParagraph"/>
        <w:rPr>
          <w:lang w:val="en-US"/>
        </w:rPr>
      </w:pPr>
    </w:p>
    <w:p w14:paraId="0E36D775" w14:textId="77777777" w:rsidR="006940AF" w:rsidRPr="00330623" w:rsidRDefault="006940AF" w:rsidP="006940AF">
      <w:pPr>
        <w:pStyle w:val="ListParagraph"/>
        <w:rPr>
          <w:lang w:val="en-US"/>
        </w:rPr>
      </w:pPr>
    </w:p>
    <w:p w14:paraId="62F1C6DD" w14:textId="77777777" w:rsidR="00E54AE5" w:rsidRDefault="00E54AE5" w:rsidP="00E54AE5">
      <w:pPr>
        <w:pStyle w:val="ListParagraph"/>
        <w:rPr>
          <w:lang w:val="en-US"/>
        </w:rPr>
      </w:pPr>
    </w:p>
    <w:p w14:paraId="38071ABE" w14:textId="77777777" w:rsidR="00E54AE5" w:rsidRDefault="00E54AE5" w:rsidP="00E54AE5">
      <w:pPr>
        <w:pStyle w:val="ListParagraph"/>
        <w:rPr>
          <w:lang w:val="en-US"/>
        </w:rPr>
      </w:pPr>
    </w:p>
    <w:p w14:paraId="34CFD2F4" w14:textId="77777777" w:rsidR="007C448A" w:rsidRPr="007C448A" w:rsidRDefault="007C448A" w:rsidP="007C448A">
      <w:pPr>
        <w:pStyle w:val="ListParagraph"/>
        <w:ind w:left="0"/>
        <w:rPr>
          <w:b/>
          <w:bCs/>
          <w:lang w:val="en-GB"/>
        </w:rPr>
      </w:pPr>
      <w:r w:rsidRPr="007C448A">
        <w:rPr>
          <w:b/>
          <w:bCs/>
          <w:lang w:val="en-GB"/>
        </w:rPr>
        <w:lastRenderedPageBreak/>
        <w:t>1. Development of the Hospitality Industry</w:t>
      </w:r>
    </w:p>
    <w:p w14:paraId="23DCA040" w14:textId="77777777" w:rsidR="007C448A" w:rsidRPr="007C448A" w:rsidRDefault="007C448A" w:rsidP="007C448A">
      <w:pPr>
        <w:pStyle w:val="ListParagraph"/>
        <w:ind w:left="0"/>
        <w:rPr>
          <w:lang w:val="en-GB"/>
        </w:rPr>
      </w:pPr>
      <w:r w:rsidRPr="007C448A">
        <w:rPr>
          <w:lang w:val="en-GB"/>
        </w:rPr>
        <w:t>The hospitality industry has developed over centuries as travel and trade expanded. In ancient times, hospitality was based on cultural values and kindness. Travelers were offered shelter and food by local communities. In ancient Rome, inns and lodging facilities were built to support trade and government travel.</w:t>
      </w:r>
    </w:p>
    <w:p w14:paraId="61FC8746" w14:textId="77777777" w:rsidR="007C448A" w:rsidRPr="007C448A" w:rsidRDefault="007C448A" w:rsidP="007C448A">
      <w:pPr>
        <w:pStyle w:val="ListParagraph"/>
        <w:ind w:left="0"/>
        <w:rPr>
          <w:lang w:val="en-GB"/>
        </w:rPr>
      </w:pPr>
      <w:r w:rsidRPr="007C448A">
        <w:rPr>
          <w:lang w:val="en-GB"/>
        </w:rPr>
        <w:t>During the medieval period, hospitality was mainly provided by religious institutions such as monasteries. These places offered accommodation to pilgrims. Over time, as trade increased, commercial hospitality services such as inns and taverns began to develop.</w:t>
      </w:r>
    </w:p>
    <w:p w14:paraId="2FDE61F8" w14:textId="77777777" w:rsidR="007C448A" w:rsidRPr="007C448A" w:rsidRDefault="007C448A" w:rsidP="007C448A">
      <w:pPr>
        <w:pStyle w:val="ListParagraph"/>
        <w:ind w:left="0"/>
        <w:rPr>
          <w:lang w:val="en-GB"/>
        </w:rPr>
      </w:pPr>
      <w:r w:rsidRPr="007C448A">
        <w:rPr>
          <w:lang w:val="en-GB"/>
        </w:rPr>
        <w:t>The Industrial Revolution brought major changes. Transportation improvements made travel easier, increasing demand for hospitality services. Hotels and restaurants became more common. In the 20th century, the growth of international tourism and aviation led to the expansion of global hotel chains.</w:t>
      </w:r>
    </w:p>
    <w:p w14:paraId="01614342" w14:textId="77777777" w:rsidR="007C448A" w:rsidRPr="007C448A" w:rsidRDefault="007C448A" w:rsidP="007C448A">
      <w:pPr>
        <w:pStyle w:val="ListParagraph"/>
        <w:ind w:left="0"/>
        <w:rPr>
          <w:lang w:val="en-GB"/>
        </w:rPr>
      </w:pPr>
      <w:r w:rsidRPr="007C448A">
        <w:rPr>
          <w:lang w:val="en-GB"/>
        </w:rPr>
        <w:t>In the modern era, technology has transformed the industry. Online booking systems, mobile applications, and digital services have made travel more convenient. Sustainability and environmental concerns are also important trends.</w:t>
      </w:r>
    </w:p>
    <w:p w14:paraId="0B5DFE7E" w14:textId="77777777" w:rsidR="007C448A" w:rsidRPr="007C448A" w:rsidRDefault="007C448A" w:rsidP="007C448A">
      <w:pPr>
        <w:pStyle w:val="ListParagraph"/>
        <w:ind w:left="0"/>
        <w:rPr>
          <w:lang w:val="en-GB"/>
        </w:rPr>
      </w:pPr>
      <w:r w:rsidRPr="007C448A">
        <w:rPr>
          <w:lang w:val="en-GB"/>
        </w:rPr>
        <w:t xml:space="preserve">The key turning points include </w:t>
      </w:r>
      <w:r w:rsidRPr="007C448A">
        <w:rPr>
          <w:b/>
          <w:bCs/>
          <w:lang w:val="en-GB"/>
        </w:rPr>
        <w:t>transport development, globalization, and digital transformation</w:t>
      </w:r>
      <w:r w:rsidRPr="007C448A">
        <w:rPr>
          <w:lang w:val="en-GB"/>
        </w:rPr>
        <w:t>.</w:t>
      </w:r>
    </w:p>
    <w:p w14:paraId="2FF8CE24" w14:textId="59D86942" w:rsidR="007C448A" w:rsidRPr="007C448A" w:rsidRDefault="007C448A" w:rsidP="007C448A">
      <w:pPr>
        <w:pStyle w:val="ListParagraph"/>
        <w:ind w:left="0"/>
        <w:rPr>
          <w:lang w:val="en-GB"/>
        </w:rPr>
      </w:pPr>
    </w:p>
    <w:p w14:paraId="7708FA0D" w14:textId="77777777" w:rsidR="007C448A" w:rsidRPr="007C448A" w:rsidRDefault="007C448A" w:rsidP="007C448A">
      <w:pPr>
        <w:pStyle w:val="ListParagraph"/>
        <w:ind w:left="0"/>
        <w:rPr>
          <w:b/>
          <w:bCs/>
          <w:lang w:val="en-GB"/>
        </w:rPr>
      </w:pPr>
      <w:r w:rsidRPr="007C448A">
        <w:rPr>
          <w:b/>
          <w:bCs/>
          <w:lang w:val="en-GB"/>
        </w:rPr>
        <w:t>2. Key Characteristics of the Hospitality Industry</w:t>
      </w:r>
    </w:p>
    <w:p w14:paraId="2E6DCB68" w14:textId="77777777" w:rsidR="007C448A" w:rsidRPr="007C448A" w:rsidRDefault="007C448A" w:rsidP="007C448A">
      <w:pPr>
        <w:pStyle w:val="ListParagraph"/>
        <w:ind w:left="0"/>
        <w:rPr>
          <w:lang w:val="en-GB"/>
        </w:rPr>
      </w:pPr>
      <w:r w:rsidRPr="007C448A">
        <w:rPr>
          <w:lang w:val="en-GB"/>
        </w:rPr>
        <w:t xml:space="preserve">The hospitality industry is characterized by its </w:t>
      </w:r>
      <w:r w:rsidRPr="007C448A">
        <w:rPr>
          <w:b/>
          <w:bCs/>
          <w:lang w:val="en-GB"/>
        </w:rPr>
        <w:t>focus on customer service</w:t>
      </w:r>
      <w:r w:rsidRPr="007C448A">
        <w:rPr>
          <w:lang w:val="en-GB"/>
        </w:rPr>
        <w:t>. Providing a positive experience is the main goal.</w:t>
      </w:r>
    </w:p>
    <w:p w14:paraId="45212E9F" w14:textId="77777777" w:rsidR="007C448A" w:rsidRPr="007C448A" w:rsidRDefault="007C448A" w:rsidP="007C448A">
      <w:pPr>
        <w:pStyle w:val="ListParagraph"/>
        <w:ind w:left="0"/>
        <w:rPr>
          <w:lang w:val="en-GB"/>
        </w:rPr>
      </w:pPr>
      <w:r w:rsidRPr="007C448A">
        <w:rPr>
          <w:lang w:val="en-GB"/>
        </w:rPr>
        <w:t xml:space="preserve">One key feature is </w:t>
      </w:r>
      <w:r w:rsidRPr="007C448A">
        <w:rPr>
          <w:b/>
          <w:bCs/>
          <w:lang w:val="en-GB"/>
        </w:rPr>
        <w:t>intangibility</w:t>
      </w:r>
      <w:r w:rsidRPr="007C448A">
        <w:rPr>
          <w:lang w:val="en-GB"/>
        </w:rPr>
        <w:t xml:space="preserve">, as services cannot be touched. Another is </w:t>
      </w:r>
      <w:r w:rsidRPr="007C448A">
        <w:rPr>
          <w:b/>
          <w:bCs/>
          <w:lang w:val="en-GB"/>
        </w:rPr>
        <w:t>inseparability</w:t>
      </w:r>
      <w:r w:rsidRPr="007C448A">
        <w:rPr>
          <w:lang w:val="en-GB"/>
        </w:rPr>
        <w:t>, where services are produced and consumed at the same time.</w:t>
      </w:r>
    </w:p>
    <w:p w14:paraId="25065B6F" w14:textId="77777777" w:rsidR="007C448A" w:rsidRPr="007C448A" w:rsidRDefault="007C448A" w:rsidP="007C448A">
      <w:pPr>
        <w:pStyle w:val="ListParagraph"/>
        <w:ind w:left="0"/>
        <w:rPr>
          <w:lang w:val="en-GB"/>
        </w:rPr>
      </w:pPr>
      <w:r w:rsidRPr="007C448A">
        <w:rPr>
          <w:lang w:val="en-GB"/>
        </w:rPr>
        <w:t xml:space="preserve">The industry is also </w:t>
      </w:r>
      <w:r w:rsidRPr="007C448A">
        <w:rPr>
          <w:b/>
          <w:bCs/>
          <w:lang w:val="en-GB"/>
        </w:rPr>
        <w:t>perishable</w:t>
      </w:r>
      <w:r w:rsidRPr="007C448A">
        <w:rPr>
          <w:lang w:val="en-GB"/>
        </w:rPr>
        <w:t xml:space="preserve">, meaning services cannot be stored. It is highly </w:t>
      </w:r>
      <w:r w:rsidRPr="007C448A">
        <w:rPr>
          <w:b/>
          <w:bCs/>
          <w:lang w:val="en-GB"/>
        </w:rPr>
        <w:t>labour-intensive</w:t>
      </w:r>
      <w:r w:rsidRPr="007C448A">
        <w:rPr>
          <w:lang w:val="en-GB"/>
        </w:rPr>
        <w:t>, depending on employees for service delivery.</w:t>
      </w:r>
    </w:p>
    <w:p w14:paraId="7FEE8AB6" w14:textId="77777777" w:rsidR="007C448A" w:rsidRPr="007C448A" w:rsidRDefault="007C448A" w:rsidP="007C448A">
      <w:pPr>
        <w:pStyle w:val="ListParagraph"/>
        <w:ind w:left="0"/>
        <w:rPr>
          <w:lang w:val="en-GB"/>
        </w:rPr>
      </w:pPr>
      <w:r w:rsidRPr="007C448A">
        <w:rPr>
          <w:lang w:val="en-GB"/>
        </w:rPr>
        <w:t xml:space="preserve">Hospitality is also </w:t>
      </w:r>
      <w:r w:rsidRPr="007C448A">
        <w:rPr>
          <w:b/>
          <w:bCs/>
          <w:lang w:val="en-GB"/>
        </w:rPr>
        <w:t>dynamic</w:t>
      </w:r>
      <w:r w:rsidRPr="007C448A">
        <w:rPr>
          <w:lang w:val="en-GB"/>
        </w:rPr>
        <w:t>, changing with customer preferences and market trends. It is affected by external factors such as economy and weather. The industry is global and serves diverse customers.</w:t>
      </w:r>
    </w:p>
    <w:p w14:paraId="7D4C5CB4" w14:textId="77777777" w:rsidR="007C448A" w:rsidRPr="007C448A" w:rsidRDefault="007C448A" w:rsidP="007C448A">
      <w:pPr>
        <w:pStyle w:val="ListParagraph"/>
        <w:ind w:left="0"/>
        <w:rPr>
          <w:lang w:val="en-GB"/>
        </w:rPr>
      </w:pPr>
      <w:r w:rsidRPr="007C448A">
        <w:rPr>
          <w:lang w:val="en-GB"/>
        </w:rPr>
        <w:t>Technology plays an important role, including online booking systems, digital marketing, and customer feedback platforms.</w:t>
      </w:r>
    </w:p>
    <w:p w14:paraId="758D5781" w14:textId="5E4AE68F" w:rsidR="007C448A" w:rsidRPr="007C448A" w:rsidRDefault="007C448A" w:rsidP="007C448A">
      <w:pPr>
        <w:pStyle w:val="ListParagraph"/>
        <w:ind w:left="0"/>
        <w:rPr>
          <w:lang w:val="en-GB"/>
        </w:rPr>
      </w:pPr>
    </w:p>
    <w:p w14:paraId="4A62E247" w14:textId="7A7BF721" w:rsidR="007C448A" w:rsidRPr="007C448A" w:rsidRDefault="007C448A" w:rsidP="007C448A">
      <w:pPr>
        <w:pStyle w:val="ListParagraph"/>
        <w:ind w:left="0"/>
        <w:rPr>
          <w:b/>
          <w:bCs/>
          <w:lang w:val="en-GB"/>
        </w:rPr>
      </w:pPr>
      <w:r w:rsidRPr="007C448A">
        <w:rPr>
          <w:b/>
          <w:bCs/>
          <w:lang w:val="en-GB"/>
        </w:rPr>
        <w:t xml:space="preserve">References </w:t>
      </w:r>
    </w:p>
    <w:p w14:paraId="4E8FA5B8" w14:textId="77777777" w:rsidR="007C448A" w:rsidRPr="007C448A" w:rsidRDefault="007C448A" w:rsidP="007C448A">
      <w:pPr>
        <w:pStyle w:val="ListParagraph"/>
        <w:numPr>
          <w:ilvl w:val="0"/>
          <w:numId w:val="8"/>
        </w:numPr>
        <w:ind w:left="0"/>
        <w:rPr>
          <w:lang w:val="en-GB"/>
        </w:rPr>
      </w:pPr>
      <w:r w:rsidRPr="007C448A">
        <w:rPr>
          <w:lang w:val="en-GB"/>
        </w:rPr>
        <w:t xml:space="preserve">Lashley, C., &amp; Morrison, A. (2004). In Search of Hospitality. Elsevier. </w:t>
      </w:r>
    </w:p>
    <w:p w14:paraId="77D55B35" w14:textId="77777777" w:rsidR="007C448A" w:rsidRPr="007C448A" w:rsidRDefault="007C448A" w:rsidP="007C448A">
      <w:pPr>
        <w:pStyle w:val="ListParagraph"/>
        <w:numPr>
          <w:ilvl w:val="0"/>
          <w:numId w:val="8"/>
        </w:numPr>
        <w:ind w:left="0"/>
        <w:rPr>
          <w:lang w:val="en-GB"/>
        </w:rPr>
      </w:pPr>
      <w:r w:rsidRPr="007C448A">
        <w:rPr>
          <w:lang w:val="en-GB"/>
        </w:rPr>
        <w:t xml:space="preserve">Jones, P., Hillier, D., &amp; Comfort, D. (2016). Sustainability in the hospitality industry. </w:t>
      </w:r>
      <w:r w:rsidRPr="007C448A">
        <w:rPr>
          <w:i/>
          <w:iCs/>
          <w:lang w:val="en-GB"/>
        </w:rPr>
        <w:t>International Journal of Contemporary Hospitality Management</w:t>
      </w:r>
      <w:r w:rsidRPr="007C448A">
        <w:rPr>
          <w:lang w:val="en-GB"/>
        </w:rPr>
        <w:t>.</w:t>
      </w:r>
      <w:r w:rsidRPr="007C448A">
        <w:rPr>
          <w:lang w:val="en-GB"/>
        </w:rPr>
        <w:br/>
        <w:t xml:space="preserve">https://doi.org/10.1108/IJCHM-12-2015-0669 </w:t>
      </w:r>
    </w:p>
    <w:p w14:paraId="4F18F883" w14:textId="77777777" w:rsidR="007C448A" w:rsidRPr="007C448A" w:rsidRDefault="007C448A" w:rsidP="007C448A">
      <w:pPr>
        <w:pStyle w:val="ListParagraph"/>
        <w:numPr>
          <w:ilvl w:val="0"/>
          <w:numId w:val="8"/>
        </w:numPr>
        <w:ind w:left="0"/>
        <w:rPr>
          <w:lang w:val="en-GB"/>
        </w:rPr>
      </w:pPr>
      <w:proofErr w:type="spellStart"/>
      <w:r w:rsidRPr="007C448A">
        <w:rPr>
          <w:lang w:val="en-GB"/>
        </w:rPr>
        <w:t>Medlik</w:t>
      </w:r>
      <w:proofErr w:type="spellEnd"/>
      <w:r w:rsidRPr="007C448A">
        <w:rPr>
          <w:lang w:val="en-GB"/>
        </w:rPr>
        <w:t xml:space="preserve">, S., &amp; Ingram, H. (2000). The Business of Hotels. Butterworth-Heinemann. </w:t>
      </w:r>
    </w:p>
    <w:p w14:paraId="0C02A7F6" w14:textId="77777777" w:rsidR="007C448A" w:rsidRPr="007C448A" w:rsidRDefault="007C448A" w:rsidP="007C448A">
      <w:pPr>
        <w:pStyle w:val="ListParagraph"/>
        <w:numPr>
          <w:ilvl w:val="0"/>
          <w:numId w:val="8"/>
        </w:numPr>
        <w:ind w:left="0"/>
        <w:rPr>
          <w:lang w:val="en-GB"/>
        </w:rPr>
      </w:pPr>
      <w:r w:rsidRPr="007C448A">
        <w:rPr>
          <w:lang w:val="en-GB"/>
        </w:rPr>
        <w:t>Wood, R. C. (2013). Key Concepts in Hospitality Management. Sage Publications.</w:t>
      </w:r>
    </w:p>
    <w:p w14:paraId="1DFD7974" w14:textId="77777777" w:rsidR="006940AF" w:rsidRPr="004B4E1A" w:rsidRDefault="006940AF" w:rsidP="007C448A">
      <w:pPr>
        <w:pStyle w:val="ListParagraph"/>
        <w:ind w:left="0"/>
        <w:rPr>
          <w:lang w:val="en-US"/>
        </w:rPr>
      </w:pPr>
    </w:p>
    <w:sectPr w:rsidR="006940AF" w:rsidRPr="004B4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192CAE4-64E4-4A12-8E85-ED3E644819A3}"/>
    <w:embedBold r:id="rId2" w:fontKey="{8B8399A9-BEA0-4AA0-9C15-997713268F0F}"/>
    <w:embedItalic r:id="rId3" w:fontKey="{34738C25-6584-4B75-8469-484C94C7D6E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0CED549-9C7E-48C4-9624-8F7B1FCFD6DE}"/>
  </w:font>
  <w:font w:name="Calibri Light">
    <w:panose1 w:val="020F0302020204030204"/>
    <w:charset w:val="00"/>
    <w:family w:val="swiss"/>
    <w:pitch w:val="variable"/>
    <w:sig w:usb0="E4002EFF" w:usb1="C000247B" w:usb2="00000009" w:usb3="00000000" w:csb0="000001FF" w:csb1="00000000"/>
    <w:embedRegular r:id="rId5" w:fontKey="{E228FE5C-11B2-40A4-9FD8-6C43546862A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069A"/>
    <w:multiLevelType w:val="multilevel"/>
    <w:tmpl w:val="C85AC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081516"/>
    <w:multiLevelType w:val="multilevel"/>
    <w:tmpl w:val="61A68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745E7F"/>
    <w:multiLevelType w:val="multilevel"/>
    <w:tmpl w:val="17A45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EA3C48"/>
    <w:multiLevelType w:val="multilevel"/>
    <w:tmpl w:val="9AEC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EA3E80"/>
    <w:multiLevelType w:val="multilevel"/>
    <w:tmpl w:val="F8E6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A10E26"/>
    <w:multiLevelType w:val="multilevel"/>
    <w:tmpl w:val="16400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3D089E"/>
    <w:multiLevelType w:val="multilevel"/>
    <w:tmpl w:val="80B88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7483510">
    <w:abstractNumId w:val="6"/>
  </w:num>
  <w:num w:numId="2" w16cid:durableId="1949462518">
    <w:abstractNumId w:val="3"/>
  </w:num>
  <w:num w:numId="3" w16cid:durableId="209196426">
    <w:abstractNumId w:val="5"/>
  </w:num>
  <w:num w:numId="4" w16cid:durableId="1396930879">
    <w:abstractNumId w:val="4"/>
  </w:num>
  <w:num w:numId="5" w16cid:durableId="1255628443">
    <w:abstractNumId w:val="0"/>
  </w:num>
  <w:num w:numId="6" w16cid:durableId="2115662604">
    <w:abstractNumId w:val="2"/>
  </w:num>
  <w:num w:numId="7" w16cid:durableId="1758359188">
    <w:abstractNumId w:val="7"/>
  </w:num>
  <w:num w:numId="8" w16cid:durableId="1437603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30623"/>
    <w:rsid w:val="00384E8A"/>
    <w:rsid w:val="003D1074"/>
    <w:rsid w:val="00426865"/>
    <w:rsid w:val="004314E0"/>
    <w:rsid w:val="00477CAA"/>
    <w:rsid w:val="004B4E1A"/>
    <w:rsid w:val="00502E29"/>
    <w:rsid w:val="005E458B"/>
    <w:rsid w:val="006940AF"/>
    <w:rsid w:val="007C448A"/>
    <w:rsid w:val="00844EC2"/>
    <w:rsid w:val="008516FE"/>
    <w:rsid w:val="00892817"/>
    <w:rsid w:val="009C1D0A"/>
    <w:rsid w:val="00A044F7"/>
    <w:rsid w:val="00A8150E"/>
    <w:rsid w:val="00B20343"/>
    <w:rsid w:val="00B85EA7"/>
    <w:rsid w:val="00BA638E"/>
    <w:rsid w:val="00BE65DD"/>
    <w:rsid w:val="00C612A4"/>
    <w:rsid w:val="00CC6AD1"/>
    <w:rsid w:val="00E54AE5"/>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5F9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Emphasis">
    <w:name w:val="Emphasis"/>
    <w:basedOn w:val="DefaultParagraphFont"/>
    <w:uiPriority w:val="20"/>
    <w:qFormat/>
    <w:rsid w:val="003306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2026-04-14T03:23:00Z</dcterms:created>
  <dcterms:modified xsi:type="dcterms:W3CDTF">2026-04-14T03:23:00Z</dcterms:modified>
</cp:coreProperties>
</file>