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1828800" cy="2608205"/>
            <wp:docPr id="1" name="Picture 1"/>
            <wp:cNvGraphicFramePr>
              <a:graphicFrameLocks noChangeAspect="1"/>
            </wp:cNvGraphicFramePr>
            <a:graphic>
              <a:graphicData uri="http://schemas.openxmlformats.org/drawingml/2006/picture">
                <pic:pic>
                  <pic:nvPicPr>
                    <pic:cNvPr id="0" name="5057F170-4612-4869-AEEF-276B757A3892.jpeg"/>
                    <pic:cNvPicPr/>
                  </pic:nvPicPr>
                  <pic:blipFill>
                    <a:blip r:embed="rId9"/>
                    <a:stretch>
                      <a:fillRect/>
                    </a:stretch>
                  </pic:blipFill>
                  <pic:spPr>
                    <a:xfrm>
                      <a:off x="0" y="0"/>
                      <a:ext cx="1828800" cy="2608205"/>
                    </a:xfrm>
                    <a:prstGeom prst="rect"/>
                  </pic:spPr>
                </pic:pic>
              </a:graphicData>
            </a:graphic>
          </wp:inline>
        </w:drawing>
      </w:r>
    </w:p>
    <w:p>
      <w:r>
        <w:br/>
      </w:r>
    </w:p>
    <w:p>
      <w:pPr>
        <w:spacing w:line="480" w:lineRule="auto"/>
      </w:pPr>
      <w:r>
        <w:t>The Role of Online Travel Agencies During the Christmas Season:</w:t>
        <w:br/>
        <w:t>Influence on Consumer Booking Behavior</w:t>
      </w:r>
    </w:p>
    <w:p>
      <w:pPr>
        <w:spacing w:line="480" w:lineRule="auto"/>
      </w:pPr>
      <w:r>
        <w:t>Course: Tourism Distribution Channels</w:t>
      </w:r>
    </w:p>
    <w:p>
      <w:pPr>
        <w:spacing w:line="480" w:lineRule="auto"/>
      </w:pPr>
      <w:r>
        <w:t>Student Name: Dipanshu Aggarwal</w:t>
      </w:r>
    </w:p>
    <w:p>
      <w:pPr>
        <w:spacing w:line="480" w:lineRule="auto"/>
      </w:pPr>
      <w:r>
        <w:t>Student ID: DE240134</w:t>
      </w:r>
    </w:p>
    <w:p>
      <w:pPr>
        <w:spacing w:line="480" w:lineRule="auto"/>
      </w:pPr>
      <w:r>
        <w:t>University: Eiiet University</w:t>
      </w:r>
    </w:p>
    <w:p>
      <w:pPr>
        <w:spacing w:line="480" w:lineRule="auto"/>
      </w:pPr>
      <w:r>
        <w:t>Submission Date: 24 December</w:t>
      </w:r>
    </w:p>
    <w:p>
      <w:pPr>
        <w:spacing w:line="480" w:lineRule="auto"/>
      </w:pPr>
    </w:p>
    <w:p>
      <w:pPr>
        <w:spacing w:line="480" w:lineRule="auto"/>
      </w:pPr>
      <w:r>
        <w:br/>
        <w:t>ABSTRACT</w:t>
        <w:br/>
        <w:t>The Christmas season represents one of the most commercially significant peak periods within the global tourism industry. Travel demand rises sharply during this period due to school holidays, end-of-year workplace leave, religious observances, and cultural traditions centred on family reunions. These combined factors create intense pressure on tourism supply systems and heighten the importance of efficient tourism distribution channels. In recent years, Online Travel Agencies (OTAs) have emerged as dominant digital intermediaries, reshaping how consumers search for, evaluate, and book travel during the Christmas season.</w:t>
      </w:r>
    </w:p>
    <w:p>
      <w:pPr>
        <w:spacing w:line="480" w:lineRule="auto"/>
      </w:pPr>
      <w:r>
        <w:t>This study examines the role of Online Travel Agencies during the Christmas period and analyses their influence on consumer booking behaviour. Using a qualitative secondary research methodology, the study draws on academic literature and industry reports related to tourism distribution, digital intermediation, seasonal demand, and online consumer behaviour. The findings demonstrate that OTAs significantly shape Christmas travel decisions through convenience, real-time price comparison, festive promotions, urgency messaging, and trust-building mechanisms such as online reviews, ratings, and transparent booking policies. While OTAs provide substantial benefits for both consumers and suppliers during peak periods, their growing dominance also presents challenges related to commission dependency, reduced pricing autonomy, and long-term sustainability. The study concludes that balanced multi-channel distribution strategies are essential for maintaining competitiveness in highly seasonal tourism markets.</w:t>
      </w:r>
    </w:p>
    <w:p>
      <w:pPr>
        <w:spacing w:line="480" w:lineRule="auto"/>
      </w:pPr>
      <w:r>
        <w:t>1. INTRODUCTION</w:t>
        <w:br/>
        <w:t>The Christmas season is widely recognised as one of the most important peak periods in the global tourism calendar. Across many countries, Christmas coincides with extended school holidays, end-of-year workplace leave, religious celebrations, and strong cultural traditions that encourage domestic and international travel. Families travel to reunite, individuals seek leisure and recreational experiences, and tourism destinations experience some of their highest visitor volumes of the year. For tourism businesses, the Christmas period represents a critical opportunity to generate revenue, strengthen brand visibility, and offset lower demand during off-peak months.</w:t>
      </w:r>
    </w:p>
    <w:p>
      <w:pPr>
        <w:spacing w:line="480" w:lineRule="auto"/>
      </w:pPr>
      <w:r>
        <w:t>Beyond its economic importance, Christmas travel carries strong emotional and social meaning. Many trips undertaken during this period are linked to family obligations, cultural identity, and once-a-year celebrations. As a result, consumer expectations related to safety, reliability, and service quality are heightened. Travellers are less willing to accept uncertainty or inconvenience, particularly when travelling with children or elderly family members. These behavioural characteristics significantly influence how consumers search for and book travel products.</w:t>
      </w:r>
    </w:p>
    <w:p>
      <w:pPr>
        <w:spacing w:line="480" w:lineRule="auto"/>
      </w:pPr>
      <w:r>
        <w:t>Tourism distribution channels play a central role in managing these pressures. Distribution channels refer to the systems and intermediaries through which tourism products such as accommodation, transportation, and experiences move from suppliers to consumers. Historically, traditional travel agencies and tour operators played a central role in reducing information asymmetry and coordinating complex itineraries. However, rapid digitalisation and widespread internet adoption have transformed tourism distribution structures, leading to the rise of Online Travel Agencies as powerful digital intermediaries.</w:t>
      </w:r>
    </w:p>
    <w:p>
      <w:pPr>
        <w:spacing w:line="480" w:lineRule="auto"/>
      </w:pPr>
      <w:r>
        <w:t>OTAs aggregate large volumes of tourism inventory and provide real-time access to prices, availability, and product features. They offer instant booking confirmation, secure payment systems, flexible cancellation policies, and multilingual customer support. During the Christmas season, these features become particularly valuable as consumers face time pressure, limited flexibility, and heightened emotional investment in their travel decisions. This assignment explores the role of Online Travel Agencies during the Christmas season and critically evaluates their influence on consumer booking behaviour.</w:t>
      </w:r>
    </w:p>
    <w:p>
      <w:pPr>
        <w:spacing w:line="480" w:lineRule="auto"/>
      </w:pPr>
      <w:r>
        <w:t>2. LITERATURE REVIEW</w:t>
        <w:br/>
        <w:t>Tourism distribution channels have long been recognised as a fundamental component of the tourism system due to the intangible and perishable nature of tourism products. Traditional intermediaries such as travel agents historically reduced uncertainty by providing personalised advice and coordinating complex travel arrangements. These intermediaries were especially valuable during peak travel periods when availability was limited and planning complexity was high.</w:t>
      </w:r>
    </w:p>
    <w:p>
      <w:pPr>
        <w:spacing w:line="480" w:lineRule="auto"/>
      </w:pPr>
      <w:r>
        <w:t>Early digitalisation led to predictions of disintermediation, suggesting that suppliers would bypass intermediaries and sell directly to consumers. However, academic research demonstrates that tourism distribution has instead experienced re-intermediation through Online Travel Agencies. OTAs operate as multi-sided digital platforms that connect consumers with accommodation providers, airlines, car rental companies, and experience suppliers. Their value proposition lies in convenience, transparency, and reduced search costs.</w:t>
      </w:r>
    </w:p>
    <w:p>
      <w:pPr>
        <w:spacing w:line="480" w:lineRule="auto"/>
      </w:pPr>
      <w:r>
        <w:t>Consumer behaviour research highlights trust, perceived risk, and ease of use as key determinants of online travel purchasing. Tourism products cannot be tested prior to consumption, increasing reliance on information cues such as reviews and ratings. During peak seasons such as Christmas, consumers become less price-sensitive and more focused on securing reliable and available options. Seasonal demand theory explains how holidays such as Christmas create intense demand peaks characterised by fixed travel dates, limited supply, and reduced consumer flexibility.</w:t>
      </w:r>
    </w:p>
    <w:p>
      <w:pPr>
        <w:spacing w:line="480" w:lineRule="auto"/>
      </w:pPr>
      <w:r>
        <w:t>OTAs are well positioned to manage scarcity by aggregating inventory across multiple suppliers and destinations. Online reviews, ratings, and platform reputation function as critical trust-building mechanisms that significantly influence booking decisions during festive travel planning. However, the literature also highlights challenges for tourism suppliers, including high commission costs, reduced pricing autonomy, and dependency on dominant OTA platforms.</w:t>
      </w:r>
    </w:p>
    <w:p>
      <w:pPr>
        <w:spacing w:line="480" w:lineRule="auto"/>
      </w:pPr>
      <w:r>
        <w:br/>
        <w:t>3. METHODOLOGY</w:t>
        <w:br/>
        <w:br/>
        <w:t>This study adopts a qualitative secondary research methodology to examine the role of Online Travel Agencies during the Christmas season and to analyse their influence on consumer booking behaviour. A qualitative approach is particularly appropriate for this research because it allows for an in-depth exploration of behavioural patterns, decision-making processes, and structural dynamics within tourism distribution systems. Rather than focusing on numerical measurement, the study aims to interpret how digital intermediaries shape consumer perceptions and actions during a highly emotional and time-sensitive travel period.</w:t>
        <w:br/>
        <w:br/>
        <w:t>Secondary research was selected as the primary research method due to the global scale and complexity of tourism distribution channels. Online Travel Agencies operate across multiple countries, cultures, and regulatory environments, making large-scale primary data collection impractical within the scope of this assignment. Furthermore, the role of OTAs, seasonal demand fluctuations, and online consumer behaviour have been widely examined in existing academic and industry literature, providing a strong and reliable foundation for analysis.</w:t>
        <w:br/>
        <w:br/>
        <w:t>Data for this study were collected from a range of credible secondary sources, including peer-reviewed academic journal articles, academic textbooks related to tourism marketing and distribution, and industry reports published by recognised tourism organisations and consultancy firms. Academic sources were used to establish theoretical frameworks such as tourism distribution channel theory, re-intermediation, seasonal demand theory, and digital consumer behaviour models. Industry reports complemented these sources by offering practical insights into booking trends, promotional strategies, and platform features commonly employed during the Christmas season.</w:t>
        <w:br/>
        <w:br/>
        <w:t>The data analysis process followed a thematic analysis approach. This involved systematically reviewing the selected literature to identify recurring themes relevant to the research objectives. Key themes included convenience and accessibility, pricing and promotional strategies, urgency and scarcity messaging, trust-building mechanisms, and emotional drivers of consumer decision-making. These themes were analysed specifically within the context of Christmas travel to understand how seasonal pressures intensify consumer reliance on Online Travel Agencies.</w:t>
        <w:br/>
        <w:br/>
        <w:t>To enhance the reliability and validity of the research, data triangulation was employed by comparing findings across multiple academic and industry sources. This approach reduces the risk of bias associated with relying on a single source and strengthens the credibility of the conclusions drawn. However, the study also acknowledges certain limitations. Secondary research depends on existing data, which may not fully reflect the most recent technological developments or post-pandemic changes in consumer behaviour. Despite these limitations, the chosen methodology provides a robust and appropriate framework for analysing the influence of Online Travel Agencies during the Christmas season.</w:t>
        <w:br/>
      </w:r>
    </w:p>
    <w:p>
      <w:pPr>
        <w:spacing w:line="480" w:lineRule="auto"/>
      </w:pPr>
      <w:r>
        <w:t>Secondary research was selected due to the global scope of tourism distribution systems and the extensive availability of academic and industry literature. Data were collected from peer-reviewed academic journals, tourism and hospitality textbooks, and industry reports published by recognised tourism organisations and consultancy firms. A thematic analysis approach was used to identify recurring patterns such as convenience, pricing strategies, urgency messaging, trust mechanisms, and emotional decision-making.</w:t>
      </w:r>
    </w:p>
    <w:p>
      <w:pPr>
        <w:spacing w:line="480" w:lineRule="auto"/>
      </w:pPr>
      <w:r>
        <w:br/>
        <w:t>4. FINDINGS</w:t>
        <w:br/>
        <w:br/>
        <w:t>The findings of this study clearly demonstrate that Online Travel Agencies play a decisive and multi-dimensional role in shaping consumer booking behaviour during the Christmas season. One of the most significant findings is the increased reliance on OTAs due to heightened time pressure and reduced flexibility associated with festive travel. Christmas travel is typically constrained by fixed school holidays, workplace leave schedules, and culturally significant dates, leaving consumers with limited alternatives regarding travel timing. As a result, travellers prioritise booking platforms that provide immediate access to a wide range of options and allow for fast, low-effort decision-making.</w:t>
        <w:br/>
        <w:br/>
        <w:t>A second key finding relates to the strong influence of convenience and platform efficiency on consumer behaviour. OTAs offer centralised access to accommodation, transport, and ancillary services, allowing consumers to complete multiple bookings within a single digital environment. During the Christmas period, when travel planning is often undertaken alongside work, family responsibilities, and financial pressures, this level of convenience significantly reduces cognitive effort and planning stress. Consumers demonstrate a clear preference for platforms that offer intuitive interfaces, personalised recommendations, and instant booking confirmation.</w:t>
        <w:br/>
        <w:br/>
        <w:t>Pricing and promotional strategies also emerged as a major factor influencing Christmas booking behaviour. The findings indicate that OTAs intensify promotional activity during the festive season through Christmas-themed discounts, flash sales, and bundled packages. Bundled offers that combine accommodation, flights, and additional services are particularly appealing to families and group travellers, as they provide cost transparency and reduce uncertainty in overall trip expenditure. Although consumers may be less price-sensitive during Christmas, perceived value remains an important driver of booking decisions.</w:t>
        <w:br/>
        <w:br/>
        <w:t>Urgency and scarcity messaging was found to significantly accelerate consumer decision-making during the Christmas season. Messages highlighting limited availability, high demand, or recent booking activity by other users create a fear of missing out that encourages faster booking confirmation. Importantly, these urgency cues are perceived as credible during Christmas due to genuine supply constraints, making them more effective than during off-peak travel periods.</w:t>
        <w:br/>
        <w:br/>
        <w:t>Trust-building mechanisms represent another critical finding of this study. Online reviews, star ratings, and verified guest feedback play a central role in reducing perceived risk, particularly for emotionally significant Christmas travel involving family members. Consumers show a strong preference for properties with a high volume of recent positive reviews, as these provide reassurance regarding service quality during a high-pressure period. In addition, platform-level trust reinforced through secure payment systems, clear cancellation policies, and customer support availability further increases consumer confidence.</w:t>
        <w:br/>
        <w:br/>
        <w:t>Finally, the findings reveal that tourism suppliers become increasingly dependent on Online Travel Agencies during the Christmas season. High demand encourages suppliers to prioritise visibility and occupancy, often leading them to accept higher commission fees in exchange for access to large volumes of festive travellers. While this strategy supports short-term revenue maximisation, it also reinforces long-term dependency on dominant OTA platforms and reduces supplier bargaining power within the distribution system.</w:t>
        <w:br/>
      </w:r>
    </w:p>
    <w:p>
      <w:pPr>
        <w:spacing w:line="480" w:lineRule="auto"/>
      </w:pPr>
      <w:r>
        <w:br/>
        <w:t>5. DISCUSSION</w:t>
        <w:br/>
        <w:br/>
        <w:t>The findings of this study provide strong empirical support for key theoretical perspectives within tourism distribution and digital consumer behaviour literature. In particular, the results reinforce the concept of re-intermediation by demonstrating that Online Travel Agencies become increasingly influential during periods of heightened complexity, uncertainty, and emotional significance, such as the Christmas season. Rather than eliminating intermediaries, digitalisation has strengthened the role of OTAs by enabling them to aggregate supply, standardise information, and provide reassurance in a high-pressure booking environment.</w:t>
        <w:br/>
        <w:br/>
        <w:t>From the perspective of tourism distribution theory, the dominance of OTAs during Christmas highlights the continued importance of intermediaries in coordinating fragmented tourism markets. During peak periods, consumers face limited availability, fixed travel dates, and reduced flexibility, which increases the value of platforms that can efficiently manage information flows and present alternative options. OTAs fulfil this role by offering real-time availability, price comparison, and instant booking confirmation, thereby reducing transaction costs and simplifying decision-making for consumers.</w:t>
        <w:br/>
        <w:br/>
        <w:t>Seasonal demand theory further explains why OTA influence intensifies during the Christmas period. Peak seasons are characterised by demand that exceeds supply, creating scarcity and reducing consumer bargaining power. The findings indicate that during Christmas, travellers become less price-sensitive and more focused on securing reliable and suitable options. This behavioural shift aligns with existing literature suggesting that during peak demand periods, consumers prioritise certainty and risk reduction over price optimisation. OTAs are strategically positioned to capitalise on these conditions through urgency messaging and dynamic pricing displays.</w:t>
        <w:br/>
        <w:br/>
        <w:t>Trust emerges as a central theme linking the findings to digital consumer behaviour research. Christmas travel often involves family members and emotionally meaningful experiences, increasing the perceived consequences of poor service quality. The findings demonstrate that consumers rely heavily on reviews, ratings, and platform reputation to reduce perceived risk. This supports prior research highlighting the role of social proof and platform-level trust in online travel purchasing. OTAs benefit from both supplier-level trust signals and their own established brand credibility, enabling them to convert bookings even when prices are higher or availability is constrained.</w:t>
        <w:br/>
        <w:br/>
        <w:t>The discussion also highlights important managerial implications for tourism suppliers. While OTAs provide essential access to high volumes of festive travellers and help maximise occupancy during Christmas, their dominance can undermine long-term strategic control. High commission fees reduce profit margins, and reliance on intermediaries limits opportunities to build direct customer relationships and brand loyalty. These challenges are particularly pronounced for small and medium-sized tourism enterprises operating in highly seasonal markets.</w:t>
        <w:br/>
        <w:br/>
        <w:t>From a strategic standpoint, the findings suggest that tourism businesses should adopt balanced, multi-channel distribution strategies. OTAs should be leveraged as powerful demand-generation tools during peak periods such as Christmas, while direct booking channels should be strengthened through loyalty programmes, personalised communication, and post-stay engagement. By integrating OTA use with direct distribution efforts, tourism suppliers can benefit from peak-season demand while protecting long-term competitiveness and sustainability.</w:t>
        <w:br/>
        <w:br/>
        <w:t>Overall, the discussion demonstrates that the influence of Online Travel Agencies during the Christmas season is not incidental but rooted in structural, behavioural, and emotional factors that intensify during peak travel periods. The Christmas context therefore provides valuable insight into broader changes in tourism distribution in the digital age, illustrating how intermediaries continue to shape consumer behaviour in an increasingly complex and competitive marketplace.</w:t>
        <w:br/>
      </w:r>
    </w:p>
    <w:p>
      <w:pPr>
        <w:spacing w:line="480" w:lineRule="auto"/>
      </w:pPr>
      <w:r>
        <w:t>6. CONCLUSION</w:t>
        <w:br/>
        <w:t>This study examined the role of Online Travel Agencies during the Christmas season and their influence on consumer booking behaviour. OTAs reduce risk, simplify decision-making, and manage peak demand pressures through convenience, transparency, and trust-building mechanisms. However, long-term sustainability requires tourism businesses to balance OTA use with direct distribution strategies. The Christmas season provides valuable insight into the evolving dynamics of tourism distribution in the digital age.</w:t>
      </w:r>
    </w:p>
    <w:p>
      <w:pPr>
        <w:spacing w:line="480" w:lineRule="auto"/>
      </w:pPr>
      <w:r/>
    </w:p>
    <w:p>
      <w:r>
        <w:br w:type="page"/>
      </w:r>
    </w:p>
    <w:p>
      <w:pPr>
        <w:pStyle w:val="Heading1"/>
      </w:pPr>
      <w:r>
        <w:t>REFERENCES</w:t>
      </w:r>
    </w:p>
    <w:p>
      <w:r>
        <w:t>Buhalis, D. (2003). eTourism: Information technology for strategic tourism management. Pearson Education.</w:t>
      </w:r>
    </w:p>
    <w:p>
      <w:r>
        <w:t>Buhalis, D., &amp; Law, R. (2008). Progress in information technology and tourism management. Tourism Management, 29(4), 609–623.</w:t>
      </w:r>
    </w:p>
    <w:p>
      <w:r>
        <w:t>Kotler, P., Bowen, J. T., &amp; Makens, J. C. (2017). Marketing for hospitality and tourism (7th ed.). Pearson.</w:t>
      </w:r>
    </w:p>
    <w:p>
      <w:r>
        <w:t>Law, R., Leung, R., &amp; Buhalis, D. (2015). Information technology applications in hospitality and tourism. International Journal of Contemporary Hospitality Management, 27(8), 1550–1567.</w:t>
      </w:r>
    </w:p>
    <w:p>
      <w:r>
        <w:t>Xiang, Z., Magnini, V. P., &amp; Fesenmaier, D. R. (2015). Information technology and consumer behavior in travel and tourism. Journal of Travel Research, 54(2), 244–259.</w:t>
      </w:r>
    </w:p>
    <w:p>
      <w:r>
        <w:t>Zhang, Z., Ye, Q., &amp; Law, R. (2011). The impact of e-word-of-mouth on hotel room sales. International Journal of Hospitality Management, 30(3), 695–702.</w:t>
      </w:r>
    </w:p>
    <w:p>
      <w:r>
        <w:br w:type="page"/>
      </w:r>
    </w:p>
    <w:p>
      <w:pPr>
        <w:pStyle w:val="Heading1"/>
      </w:pPr>
      <w:r>
        <w:t>APPENDICES</w:t>
      </w:r>
    </w:p>
    <w:p>
      <w:pPr>
        <w:pStyle w:val="Heading2"/>
      </w:pPr>
      <w:r>
        <w:t>Appendix A: Key OTA Features During the Christmas Season</w:t>
      </w:r>
    </w:p>
    <w:p>
      <w:r>
        <w:t>• Real-time availability and instant confirmation</w:t>
        <w:br/>
        <w:t>• Festive promotions and bundled travel packages</w:t>
        <w:br/>
        <w:t>• Urgency and scarcity messaging</w:t>
        <w:br/>
        <w:t>• Secure payment systems and flexible cancellation policies</w:t>
        <w:br/>
        <w:t>• User-generated reviews and ratings</w:t>
      </w:r>
    </w:p>
    <w:p>
      <w:pPr>
        <w:pStyle w:val="Heading2"/>
      </w:pPr>
      <w:r>
        <w:t>Appendix B: Thematic Analysis Framework</w:t>
      </w:r>
    </w:p>
    <w:p>
      <w:r>
        <w:t>Themes analysed in this study included convenience, pricing strategies, urgency messaging, trust-building mechanisms, emotional decision-making, and supplier dependency. These themes were derived from repeated patterns identified across academic literature and industry reports.</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