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C7" w:rsidRDefault="009923C7" w:rsidP="009923C7">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23C7" w:rsidRDefault="009923C7" w:rsidP="009923C7">
      <w:pPr>
        <w:jc w:val="center"/>
        <w:rPr>
          <w:b/>
          <w:bCs/>
          <w:sz w:val="48"/>
          <w:szCs w:val="48"/>
        </w:rPr>
      </w:pPr>
      <w:r>
        <w:rPr>
          <w:b/>
          <w:bCs/>
          <w:sz w:val="48"/>
          <w:szCs w:val="48"/>
        </w:rPr>
        <w:t xml:space="preserve">Title: </w:t>
      </w:r>
      <w:r w:rsidR="00B50CFF" w:rsidRPr="00B50CFF">
        <w:rPr>
          <w:b/>
          <w:bCs/>
          <w:sz w:val="48"/>
          <w:szCs w:val="48"/>
        </w:rPr>
        <w:t>The Emotional Dynamics of Christmas Shopping: Understanding Impulse Purchases and Seasonal Buying Behaviour</w:t>
      </w:r>
    </w:p>
    <w:p w:rsidR="004B5EE3" w:rsidRDefault="009923C7" w:rsidP="004B5EE3">
      <w:pPr>
        <w:jc w:val="center"/>
        <w:rPr>
          <w:rFonts w:ascii="Calibri" w:eastAsia="Calibri" w:hAnsi="Calibri" w:cs="Times New Roman"/>
          <w:bCs/>
          <w:kern w:val="2"/>
          <w:sz w:val="50"/>
          <w:szCs w:val="50"/>
        </w:rPr>
      </w:pPr>
      <w:r>
        <w:rPr>
          <w:b/>
          <w:sz w:val="40"/>
          <w:szCs w:val="40"/>
        </w:rPr>
        <w:br/>
      </w:r>
      <w:r>
        <w:rPr>
          <w:sz w:val="40"/>
          <w:szCs w:val="40"/>
        </w:rPr>
        <w:br/>
      </w:r>
      <w:r w:rsidR="004B5EE3">
        <w:rPr>
          <w:rFonts w:ascii="Calibri" w:eastAsia="Calibri" w:hAnsi="Calibri" w:cs="Times New Roman"/>
          <w:bCs/>
          <w:kern w:val="2"/>
          <w:sz w:val="50"/>
          <w:szCs w:val="50"/>
        </w:rPr>
        <w:t>Student Name: Raman</w:t>
      </w:r>
    </w:p>
    <w:p w:rsidR="004B5EE3" w:rsidRDefault="004B5EE3" w:rsidP="004B5EE3">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9923C7" w:rsidRDefault="009923C7" w:rsidP="009923C7">
      <w:pPr>
        <w:jc w:val="center"/>
        <w:rPr>
          <w:sz w:val="44"/>
          <w:szCs w:val="44"/>
        </w:rPr>
      </w:pPr>
    </w:p>
    <w:p w:rsidR="009923C7" w:rsidRDefault="009923C7" w:rsidP="009923C7">
      <w:pPr>
        <w:jc w:val="center"/>
        <w:rPr>
          <w:sz w:val="44"/>
          <w:szCs w:val="44"/>
        </w:rPr>
      </w:pPr>
    </w:p>
    <w:p w:rsidR="009923C7" w:rsidRDefault="009923C7" w:rsidP="009923C7">
      <w:pPr>
        <w:jc w:val="center"/>
        <w:rPr>
          <w:sz w:val="44"/>
          <w:szCs w:val="44"/>
        </w:rPr>
      </w:pPr>
      <w:r>
        <w:rPr>
          <w:sz w:val="44"/>
          <w:szCs w:val="44"/>
        </w:rPr>
        <w:t xml:space="preserve">Submission date: </w:t>
      </w:r>
      <w:r w:rsidR="00994A52">
        <w:rPr>
          <w:color w:val="000000" w:themeColor="text1"/>
          <w:sz w:val="44"/>
          <w:szCs w:val="44"/>
        </w:rPr>
        <w:t>24.12</w:t>
      </w:r>
      <w:r>
        <w:rPr>
          <w:sz w:val="44"/>
          <w:szCs w:val="44"/>
        </w:rPr>
        <w:t>.2025</w:t>
      </w:r>
    </w:p>
    <w:p w:rsidR="009923C7" w:rsidRDefault="009923C7" w:rsidP="009923C7"/>
    <w:p w:rsidR="009923C7" w:rsidRDefault="009923C7" w:rsidP="009923C7"/>
    <w:p w:rsidR="009923C7" w:rsidRDefault="009923C7" w:rsidP="009923C7"/>
    <w:p w:rsidR="009923C7" w:rsidRDefault="009923C7" w:rsidP="00AF1B4F">
      <w:pPr>
        <w:spacing w:before="100" w:beforeAutospacing="1" w:after="100" w:afterAutospacing="1" w:line="240" w:lineRule="auto"/>
        <w:rPr>
          <w:rFonts w:ascii="Times New Roman" w:eastAsia="Times New Roman" w:hAnsi="Times New Roman" w:cs="Times New Roman"/>
          <w:sz w:val="24"/>
          <w:szCs w:val="24"/>
          <w:lang w:bidi="hi-IN"/>
        </w:rPr>
      </w:pPr>
    </w:p>
    <w:p w:rsidR="0032668A" w:rsidRDefault="0032668A" w:rsidP="00AF1B4F">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6451780"/>
        <w:docPartObj>
          <w:docPartGallery w:val="Table of Contents"/>
          <w:docPartUnique/>
        </w:docPartObj>
      </w:sdtPr>
      <w:sdtContent>
        <w:p w:rsidR="009B62DA" w:rsidRDefault="009B62DA">
          <w:pPr>
            <w:pStyle w:val="TOCHeading"/>
          </w:pPr>
          <w:r>
            <w:t>Contents</w:t>
          </w:r>
        </w:p>
        <w:p w:rsidR="00A4592B" w:rsidRDefault="005F0B60">
          <w:pPr>
            <w:pStyle w:val="TOC2"/>
            <w:tabs>
              <w:tab w:val="right" w:leader="dot" w:pos="9350"/>
            </w:tabs>
            <w:rPr>
              <w:rFonts w:eastAsiaTheme="minorEastAsia"/>
              <w:noProof/>
              <w:szCs w:val="20"/>
              <w:lang w:bidi="hi-IN"/>
            </w:rPr>
          </w:pPr>
          <w:r>
            <w:fldChar w:fldCharType="begin"/>
          </w:r>
          <w:r w:rsidR="009B62DA">
            <w:instrText xml:space="preserve"> TOC \o "1-3" \h \z \u </w:instrText>
          </w:r>
          <w:r>
            <w:fldChar w:fldCharType="separate"/>
          </w:r>
          <w:hyperlink w:anchor="_Toc217075505" w:history="1">
            <w:r w:rsidR="00A4592B" w:rsidRPr="00E52878">
              <w:rPr>
                <w:rStyle w:val="Hyperlink"/>
                <w:rFonts w:ascii="Times New Roman" w:eastAsia="Times New Roman" w:hAnsi="Times New Roman" w:cs="Times New Roman"/>
                <w:b/>
                <w:bCs/>
                <w:noProof/>
              </w:rPr>
              <w:t>ABSTRACT</w:t>
            </w:r>
            <w:r w:rsidR="00A4592B">
              <w:rPr>
                <w:noProof/>
                <w:webHidden/>
              </w:rPr>
              <w:tab/>
            </w:r>
            <w:r w:rsidR="00A4592B">
              <w:rPr>
                <w:noProof/>
                <w:webHidden/>
              </w:rPr>
              <w:fldChar w:fldCharType="begin"/>
            </w:r>
            <w:r w:rsidR="00A4592B">
              <w:rPr>
                <w:noProof/>
                <w:webHidden/>
              </w:rPr>
              <w:instrText xml:space="preserve"> PAGEREF _Toc217075505 \h </w:instrText>
            </w:r>
            <w:r w:rsidR="00A4592B">
              <w:rPr>
                <w:noProof/>
                <w:webHidden/>
              </w:rPr>
            </w:r>
            <w:r w:rsidR="00A4592B">
              <w:rPr>
                <w:noProof/>
                <w:webHidden/>
              </w:rPr>
              <w:fldChar w:fldCharType="separate"/>
            </w:r>
            <w:r w:rsidR="00A4592B">
              <w:rPr>
                <w:noProof/>
                <w:webHidden/>
              </w:rPr>
              <w:t>5</w:t>
            </w:r>
            <w:r w:rsidR="00A4592B">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06" w:history="1">
            <w:r w:rsidRPr="00E52878">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_Toc217075506 \h </w:instrText>
            </w:r>
            <w:r>
              <w:rPr>
                <w:noProof/>
                <w:webHidden/>
              </w:rPr>
            </w:r>
            <w:r>
              <w:rPr>
                <w:noProof/>
                <w:webHidden/>
              </w:rPr>
              <w:fldChar w:fldCharType="separate"/>
            </w:r>
            <w:r>
              <w:rPr>
                <w:noProof/>
                <w:webHidden/>
              </w:rPr>
              <w:t>5</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07" w:history="1">
            <w:r w:rsidRPr="00E52878">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_Toc217075507 \h </w:instrText>
            </w:r>
            <w:r>
              <w:rPr>
                <w:noProof/>
                <w:webHidden/>
              </w:rPr>
            </w:r>
            <w:r>
              <w:rPr>
                <w:noProof/>
                <w:webHidden/>
              </w:rPr>
              <w:fldChar w:fldCharType="separate"/>
            </w:r>
            <w:r>
              <w:rPr>
                <w:noProof/>
                <w:webHidden/>
              </w:rPr>
              <w:t>6</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08" w:history="1">
            <w:r w:rsidRPr="00E52878">
              <w:rPr>
                <w:rStyle w:val="Hyperlink"/>
                <w:rFonts w:ascii="Times New Roman" w:eastAsia="Times New Roman" w:hAnsi="Times New Roman" w:cs="Times New Roman"/>
                <w:b/>
                <w:bCs/>
                <w:noProof/>
              </w:rPr>
              <w:t>1. Emotional Foundations of Christmas Consumption</w:t>
            </w:r>
            <w:r>
              <w:rPr>
                <w:noProof/>
                <w:webHidden/>
              </w:rPr>
              <w:tab/>
            </w:r>
            <w:r>
              <w:rPr>
                <w:noProof/>
                <w:webHidden/>
              </w:rPr>
              <w:fldChar w:fldCharType="begin"/>
            </w:r>
            <w:r>
              <w:rPr>
                <w:noProof/>
                <w:webHidden/>
              </w:rPr>
              <w:instrText xml:space="preserve"> PAGEREF _Toc217075508 \h </w:instrText>
            </w:r>
            <w:r>
              <w:rPr>
                <w:noProof/>
                <w:webHidden/>
              </w:rPr>
            </w:r>
            <w:r>
              <w:rPr>
                <w:noProof/>
                <w:webHidden/>
              </w:rPr>
              <w:fldChar w:fldCharType="separate"/>
            </w:r>
            <w:r>
              <w:rPr>
                <w:noProof/>
                <w:webHidden/>
              </w:rPr>
              <w:t>6</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09" w:history="1">
            <w:r w:rsidRPr="00E52878">
              <w:rPr>
                <w:rStyle w:val="Hyperlink"/>
                <w:rFonts w:ascii="Times New Roman" w:eastAsia="Times New Roman" w:hAnsi="Times New Roman" w:cs="Times New Roman"/>
                <w:b/>
                <w:bCs/>
                <w:noProof/>
              </w:rPr>
              <w:t>1.1 Emotions as Primary Drivers of Consumer Behaviour</w:t>
            </w:r>
            <w:r>
              <w:rPr>
                <w:noProof/>
                <w:webHidden/>
              </w:rPr>
              <w:tab/>
            </w:r>
            <w:r>
              <w:rPr>
                <w:noProof/>
                <w:webHidden/>
              </w:rPr>
              <w:fldChar w:fldCharType="begin"/>
            </w:r>
            <w:r>
              <w:rPr>
                <w:noProof/>
                <w:webHidden/>
              </w:rPr>
              <w:instrText xml:space="preserve"> PAGEREF _Toc217075509 \h </w:instrText>
            </w:r>
            <w:r>
              <w:rPr>
                <w:noProof/>
                <w:webHidden/>
              </w:rPr>
            </w:r>
            <w:r>
              <w:rPr>
                <w:noProof/>
                <w:webHidden/>
              </w:rPr>
              <w:fldChar w:fldCharType="separate"/>
            </w:r>
            <w:r>
              <w:rPr>
                <w:noProof/>
                <w:webHidden/>
              </w:rPr>
              <w:t>6</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0" w:history="1">
            <w:r w:rsidRPr="00E52878">
              <w:rPr>
                <w:rStyle w:val="Hyperlink"/>
                <w:rFonts w:ascii="Times New Roman" w:eastAsia="Times New Roman" w:hAnsi="Times New Roman" w:cs="Times New Roman"/>
                <w:b/>
                <w:bCs/>
                <w:noProof/>
              </w:rPr>
              <w:t>1.2 Hedonic Consumption During Holidays</w:t>
            </w:r>
            <w:r>
              <w:rPr>
                <w:noProof/>
                <w:webHidden/>
              </w:rPr>
              <w:tab/>
            </w:r>
            <w:r>
              <w:rPr>
                <w:noProof/>
                <w:webHidden/>
              </w:rPr>
              <w:fldChar w:fldCharType="begin"/>
            </w:r>
            <w:r>
              <w:rPr>
                <w:noProof/>
                <w:webHidden/>
              </w:rPr>
              <w:instrText xml:space="preserve"> PAGEREF _Toc217075510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11" w:history="1">
            <w:r w:rsidRPr="00E52878">
              <w:rPr>
                <w:rStyle w:val="Hyperlink"/>
                <w:rFonts w:ascii="Times New Roman" w:eastAsia="Times New Roman" w:hAnsi="Times New Roman" w:cs="Times New Roman"/>
                <w:b/>
                <w:bCs/>
                <w:noProof/>
              </w:rPr>
              <w:t>2. The Role of Nostalgia in Christmas Shopping</w:t>
            </w:r>
            <w:r>
              <w:rPr>
                <w:noProof/>
                <w:webHidden/>
              </w:rPr>
              <w:tab/>
            </w:r>
            <w:r>
              <w:rPr>
                <w:noProof/>
                <w:webHidden/>
              </w:rPr>
              <w:fldChar w:fldCharType="begin"/>
            </w:r>
            <w:r>
              <w:rPr>
                <w:noProof/>
                <w:webHidden/>
              </w:rPr>
              <w:instrText xml:space="preserve"> PAGEREF _Toc217075511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2" w:history="1">
            <w:r w:rsidRPr="00E52878">
              <w:rPr>
                <w:rStyle w:val="Hyperlink"/>
                <w:rFonts w:ascii="Times New Roman" w:eastAsia="Times New Roman" w:hAnsi="Times New Roman" w:cs="Times New Roman"/>
                <w:b/>
                <w:bCs/>
                <w:noProof/>
              </w:rPr>
              <w:t>2.1 Nostalgia as a Psychological Trigger</w:t>
            </w:r>
            <w:r>
              <w:rPr>
                <w:noProof/>
                <w:webHidden/>
              </w:rPr>
              <w:tab/>
            </w:r>
            <w:r>
              <w:rPr>
                <w:noProof/>
                <w:webHidden/>
              </w:rPr>
              <w:fldChar w:fldCharType="begin"/>
            </w:r>
            <w:r>
              <w:rPr>
                <w:noProof/>
                <w:webHidden/>
              </w:rPr>
              <w:instrText xml:space="preserve"> PAGEREF _Toc217075512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3" w:history="1">
            <w:r w:rsidRPr="00E52878">
              <w:rPr>
                <w:rStyle w:val="Hyperlink"/>
                <w:rFonts w:ascii="Times New Roman" w:eastAsia="Times New Roman" w:hAnsi="Times New Roman" w:cs="Times New Roman"/>
                <w:b/>
                <w:bCs/>
                <w:noProof/>
              </w:rPr>
              <w:t>2.2 Nostalgic Advertising</w:t>
            </w:r>
            <w:r>
              <w:rPr>
                <w:noProof/>
                <w:webHidden/>
              </w:rPr>
              <w:tab/>
            </w:r>
            <w:r>
              <w:rPr>
                <w:noProof/>
                <w:webHidden/>
              </w:rPr>
              <w:fldChar w:fldCharType="begin"/>
            </w:r>
            <w:r>
              <w:rPr>
                <w:noProof/>
                <w:webHidden/>
              </w:rPr>
              <w:instrText xml:space="preserve"> PAGEREF _Toc217075513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14" w:history="1">
            <w:r w:rsidRPr="00E52878">
              <w:rPr>
                <w:rStyle w:val="Hyperlink"/>
                <w:rFonts w:ascii="Times New Roman" w:eastAsia="Times New Roman" w:hAnsi="Times New Roman" w:cs="Times New Roman"/>
                <w:b/>
                <w:bCs/>
                <w:noProof/>
              </w:rPr>
              <w:t>3. Social Influence and Cultural Expectations</w:t>
            </w:r>
            <w:r>
              <w:rPr>
                <w:noProof/>
                <w:webHidden/>
              </w:rPr>
              <w:tab/>
            </w:r>
            <w:r>
              <w:rPr>
                <w:noProof/>
                <w:webHidden/>
              </w:rPr>
              <w:fldChar w:fldCharType="begin"/>
            </w:r>
            <w:r>
              <w:rPr>
                <w:noProof/>
                <w:webHidden/>
              </w:rPr>
              <w:instrText xml:space="preserve"> PAGEREF _Toc217075514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5" w:history="1">
            <w:r w:rsidRPr="00E52878">
              <w:rPr>
                <w:rStyle w:val="Hyperlink"/>
                <w:rFonts w:ascii="Times New Roman" w:eastAsia="Times New Roman" w:hAnsi="Times New Roman" w:cs="Times New Roman"/>
                <w:b/>
                <w:bCs/>
                <w:noProof/>
              </w:rPr>
              <w:t>3.1 Social Norms and Gift-Giving Pressure</w:t>
            </w:r>
            <w:r>
              <w:rPr>
                <w:noProof/>
                <w:webHidden/>
              </w:rPr>
              <w:tab/>
            </w:r>
            <w:r>
              <w:rPr>
                <w:noProof/>
                <w:webHidden/>
              </w:rPr>
              <w:fldChar w:fldCharType="begin"/>
            </w:r>
            <w:r>
              <w:rPr>
                <w:noProof/>
                <w:webHidden/>
              </w:rPr>
              <w:instrText xml:space="preserve"> PAGEREF _Toc217075515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6" w:history="1">
            <w:r w:rsidRPr="00E52878">
              <w:rPr>
                <w:rStyle w:val="Hyperlink"/>
                <w:rFonts w:ascii="Times New Roman" w:eastAsia="Times New Roman" w:hAnsi="Times New Roman" w:cs="Times New Roman"/>
                <w:b/>
                <w:bCs/>
                <w:noProof/>
              </w:rPr>
              <w:t>3.2 Social Comparison and Approval</w:t>
            </w:r>
            <w:r>
              <w:rPr>
                <w:noProof/>
                <w:webHidden/>
              </w:rPr>
              <w:tab/>
            </w:r>
            <w:r>
              <w:rPr>
                <w:noProof/>
                <w:webHidden/>
              </w:rPr>
              <w:fldChar w:fldCharType="begin"/>
            </w:r>
            <w:r>
              <w:rPr>
                <w:noProof/>
                <w:webHidden/>
              </w:rPr>
              <w:instrText xml:space="preserve"> PAGEREF _Toc217075516 \h </w:instrText>
            </w:r>
            <w:r>
              <w:rPr>
                <w:noProof/>
                <w:webHidden/>
              </w:rPr>
            </w:r>
            <w:r>
              <w:rPr>
                <w:noProof/>
                <w:webHidden/>
              </w:rPr>
              <w:fldChar w:fldCharType="separate"/>
            </w:r>
            <w:r>
              <w:rPr>
                <w:noProof/>
                <w:webHidden/>
              </w:rPr>
              <w:t>7</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17" w:history="1">
            <w:r w:rsidRPr="00E52878">
              <w:rPr>
                <w:rStyle w:val="Hyperlink"/>
                <w:rFonts w:ascii="Times New Roman" w:eastAsia="Times New Roman" w:hAnsi="Times New Roman" w:cs="Times New Roman"/>
                <w:b/>
                <w:bCs/>
                <w:noProof/>
              </w:rPr>
              <w:t>4. Impulse Buying Tendencies During Christmas</w:t>
            </w:r>
            <w:r>
              <w:rPr>
                <w:noProof/>
                <w:webHidden/>
              </w:rPr>
              <w:tab/>
            </w:r>
            <w:r>
              <w:rPr>
                <w:noProof/>
                <w:webHidden/>
              </w:rPr>
              <w:fldChar w:fldCharType="begin"/>
            </w:r>
            <w:r>
              <w:rPr>
                <w:noProof/>
                <w:webHidden/>
              </w:rPr>
              <w:instrText xml:space="preserve"> PAGEREF _Toc217075517 \h </w:instrText>
            </w:r>
            <w:r>
              <w:rPr>
                <w:noProof/>
                <w:webHidden/>
              </w:rPr>
            </w:r>
            <w:r>
              <w:rPr>
                <w:noProof/>
                <w:webHidden/>
              </w:rPr>
              <w:fldChar w:fldCharType="separate"/>
            </w:r>
            <w:r>
              <w:rPr>
                <w:noProof/>
                <w:webHidden/>
              </w:rPr>
              <w:t>8</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8" w:history="1">
            <w:r w:rsidRPr="00E52878">
              <w:rPr>
                <w:rStyle w:val="Hyperlink"/>
                <w:rFonts w:ascii="Times New Roman" w:eastAsia="Times New Roman" w:hAnsi="Times New Roman" w:cs="Times New Roman"/>
                <w:b/>
                <w:bCs/>
                <w:noProof/>
              </w:rPr>
              <w:t>4.1 Defining Impulse Buying</w:t>
            </w:r>
            <w:r>
              <w:rPr>
                <w:noProof/>
                <w:webHidden/>
              </w:rPr>
              <w:tab/>
            </w:r>
            <w:r>
              <w:rPr>
                <w:noProof/>
                <w:webHidden/>
              </w:rPr>
              <w:fldChar w:fldCharType="begin"/>
            </w:r>
            <w:r>
              <w:rPr>
                <w:noProof/>
                <w:webHidden/>
              </w:rPr>
              <w:instrText xml:space="preserve"> PAGEREF _Toc217075518 \h </w:instrText>
            </w:r>
            <w:r>
              <w:rPr>
                <w:noProof/>
                <w:webHidden/>
              </w:rPr>
            </w:r>
            <w:r>
              <w:rPr>
                <w:noProof/>
                <w:webHidden/>
              </w:rPr>
              <w:fldChar w:fldCharType="separate"/>
            </w:r>
            <w:r>
              <w:rPr>
                <w:noProof/>
                <w:webHidden/>
              </w:rPr>
              <w:t>8</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19" w:history="1">
            <w:r w:rsidRPr="00E52878">
              <w:rPr>
                <w:rStyle w:val="Hyperlink"/>
                <w:rFonts w:ascii="Times New Roman" w:eastAsia="Times New Roman" w:hAnsi="Times New Roman" w:cs="Times New Roman"/>
                <w:b/>
                <w:bCs/>
                <w:noProof/>
              </w:rPr>
              <w:t>4.2 Emotional Regulation and Impulse Buying</w:t>
            </w:r>
            <w:r>
              <w:rPr>
                <w:noProof/>
                <w:webHidden/>
              </w:rPr>
              <w:tab/>
            </w:r>
            <w:r>
              <w:rPr>
                <w:noProof/>
                <w:webHidden/>
              </w:rPr>
              <w:fldChar w:fldCharType="begin"/>
            </w:r>
            <w:r>
              <w:rPr>
                <w:noProof/>
                <w:webHidden/>
              </w:rPr>
              <w:instrText xml:space="preserve"> PAGEREF _Toc217075519 \h </w:instrText>
            </w:r>
            <w:r>
              <w:rPr>
                <w:noProof/>
                <w:webHidden/>
              </w:rPr>
            </w:r>
            <w:r>
              <w:rPr>
                <w:noProof/>
                <w:webHidden/>
              </w:rPr>
              <w:fldChar w:fldCharType="separate"/>
            </w:r>
            <w:r>
              <w:rPr>
                <w:noProof/>
                <w:webHidden/>
              </w:rPr>
              <w:t>8</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0" w:history="1">
            <w:r w:rsidRPr="00E52878">
              <w:rPr>
                <w:rStyle w:val="Hyperlink"/>
                <w:rFonts w:ascii="Times New Roman" w:eastAsia="Times New Roman" w:hAnsi="Times New Roman" w:cs="Times New Roman"/>
                <w:b/>
                <w:bCs/>
                <w:noProof/>
              </w:rPr>
              <w:t>4.3 Online Impulse Buying</w:t>
            </w:r>
            <w:r>
              <w:rPr>
                <w:noProof/>
                <w:webHidden/>
              </w:rPr>
              <w:tab/>
            </w:r>
            <w:r>
              <w:rPr>
                <w:noProof/>
                <w:webHidden/>
              </w:rPr>
              <w:fldChar w:fldCharType="begin"/>
            </w:r>
            <w:r>
              <w:rPr>
                <w:noProof/>
                <w:webHidden/>
              </w:rPr>
              <w:instrText xml:space="preserve"> PAGEREF _Toc217075520 \h </w:instrText>
            </w:r>
            <w:r>
              <w:rPr>
                <w:noProof/>
                <w:webHidden/>
              </w:rPr>
            </w:r>
            <w:r>
              <w:rPr>
                <w:noProof/>
                <w:webHidden/>
              </w:rPr>
              <w:fldChar w:fldCharType="separate"/>
            </w:r>
            <w:r>
              <w:rPr>
                <w:noProof/>
                <w:webHidden/>
              </w:rPr>
              <w:t>8</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21" w:history="1">
            <w:r w:rsidRPr="00E52878">
              <w:rPr>
                <w:rStyle w:val="Hyperlink"/>
                <w:rFonts w:ascii="Times New Roman" w:eastAsia="Times New Roman" w:hAnsi="Times New Roman" w:cs="Times New Roman"/>
                <w:b/>
                <w:bCs/>
                <w:noProof/>
              </w:rPr>
              <w:t>5. Retail Atmospherics and Environmental Influence</w:t>
            </w:r>
            <w:r>
              <w:rPr>
                <w:noProof/>
                <w:webHidden/>
              </w:rPr>
              <w:tab/>
            </w:r>
            <w:r>
              <w:rPr>
                <w:noProof/>
                <w:webHidden/>
              </w:rPr>
              <w:fldChar w:fldCharType="begin"/>
            </w:r>
            <w:r>
              <w:rPr>
                <w:noProof/>
                <w:webHidden/>
              </w:rPr>
              <w:instrText xml:space="preserve"> PAGEREF _Toc217075521 \h </w:instrText>
            </w:r>
            <w:r>
              <w:rPr>
                <w:noProof/>
                <w:webHidden/>
              </w:rPr>
            </w:r>
            <w:r>
              <w:rPr>
                <w:noProof/>
                <w:webHidden/>
              </w:rPr>
              <w:fldChar w:fldCharType="separate"/>
            </w:r>
            <w:r>
              <w:rPr>
                <w:noProof/>
                <w:webHidden/>
              </w:rPr>
              <w:t>8</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2" w:history="1">
            <w:r w:rsidRPr="00E52878">
              <w:rPr>
                <w:rStyle w:val="Hyperlink"/>
                <w:rFonts w:ascii="Times New Roman" w:eastAsia="Times New Roman" w:hAnsi="Times New Roman" w:cs="Times New Roman"/>
                <w:b/>
                <w:bCs/>
                <w:noProof/>
              </w:rPr>
              <w:t>5.1 Sensory Marketing in Physical Stores</w:t>
            </w:r>
            <w:r>
              <w:rPr>
                <w:noProof/>
                <w:webHidden/>
              </w:rPr>
              <w:tab/>
            </w:r>
            <w:r>
              <w:rPr>
                <w:noProof/>
                <w:webHidden/>
              </w:rPr>
              <w:fldChar w:fldCharType="begin"/>
            </w:r>
            <w:r>
              <w:rPr>
                <w:noProof/>
                <w:webHidden/>
              </w:rPr>
              <w:instrText xml:space="preserve"> PAGEREF _Toc217075522 \h </w:instrText>
            </w:r>
            <w:r>
              <w:rPr>
                <w:noProof/>
                <w:webHidden/>
              </w:rPr>
            </w:r>
            <w:r>
              <w:rPr>
                <w:noProof/>
                <w:webHidden/>
              </w:rPr>
              <w:fldChar w:fldCharType="separate"/>
            </w:r>
            <w:r>
              <w:rPr>
                <w:noProof/>
                <w:webHidden/>
              </w:rPr>
              <w:t>8</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3" w:history="1">
            <w:r w:rsidRPr="00E52878">
              <w:rPr>
                <w:rStyle w:val="Hyperlink"/>
                <w:rFonts w:ascii="Times New Roman" w:eastAsia="Times New Roman" w:hAnsi="Times New Roman" w:cs="Times New Roman"/>
                <w:b/>
                <w:bCs/>
                <w:noProof/>
              </w:rPr>
              <w:t>5.2 Scarcity and Urgency Techniques</w:t>
            </w:r>
            <w:r>
              <w:rPr>
                <w:noProof/>
                <w:webHidden/>
              </w:rPr>
              <w:tab/>
            </w:r>
            <w:r>
              <w:rPr>
                <w:noProof/>
                <w:webHidden/>
              </w:rPr>
              <w:fldChar w:fldCharType="begin"/>
            </w:r>
            <w:r>
              <w:rPr>
                <w:noProof/>
                <w:webHidden/>
              </w:rPr>
              <w:instrText xml:space="preserve"> PAGEREF _Toc217075523 \h </w:instrText>
            </w:r>
            <w:r>
              <w:rPr>
                <w:noProof/>
                <w:webHidden/>
              </w:rPr>
            </w:r>
            <w:r>
              <w:rPr>
                <w:noProof/>
                <w:webHidden/>
              </w:rPr>
              <w:fldChar w:fldCharType="separate"/>
            </w:r>
            <w:r>
              <w:rPr>
                <w:noProof/>
                <w:webHidden/>
              </w:rPr>
              <w:t>9</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24" w:history="1">
            <w:r w:rsidRPr="00E52878">
              <w:rPr>
                <w:rStyle w:val="Hyperlink"/>
                <w:rFonts w:ascii="Times New Roman" w:eastAsia="Times New Roman" w:hAnsi="Times New Roman" w:cs="Times New Roman"/>
                <w:b/>
                <w:bCs/>
                <w:noProof/>
              </w:rPr>
              <w:t>6. Symbolic Meaning and Cultural Identity</w:t>
            </w:r>
            <w:r>
              <w:rPr>
                <w:noProof/>
                <w:webHidden/>
              </w:rPr>
              <w:tab/>
            </w:r>
            <w:r>
              <w:rPr>
                <w:noProof/>
                <w:webHidden/>
              </w:rPr>
              <w:fldChar w:fldCharType="begin"/>
            </w:r>
            <w:r>
              <w:rPr>
                <w:noProof/>
                <w:webHidden/>
              </w:rPr>
              <w:instrText xml:space="preserve"> PAGEREF _Toc217075524 \h </w:instrText>
            </w:r>
            <w:r>
              <w:rPr>
                <w:noProof/>
                <w:webHidden/>
              </w:rPr>
            </w:r>
            <w:r>
              <w:rPr>
                <w:noProof/>
                <w:webHidden/>
              </w:rPr>
              <w:fldChar w:fldCharType="separate"/>
            </w:r>
            <w:r>
              <w:rPr>
                <w:noProof/>
                <w:webHidden/>
              </w:rPr>
              <w:t>9</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25" w:history="1">
            <w:r w:rsidRPr="00E52878">
              <w:rPr>
                <w:rStyle w:val="Hyperlink"/>
                <w:rFonts w:ascii="Times New Roman" w:eastAsia="Times New Roman" w:hAnsi="Times New Roman" w:cs="Times New Roman"/>
                <w:b/>
                <w:bCs/>
                <w:noProof/>
              </w:rPr>
              <w:t>METHODOLOGY</w:t>
            </w:r>
            <w:r>
              <w:rPr>
                <w:noProof/>
                <w:webHidden/>
              </w:rPr>
              <w:tab/>
            </w:r>
            <w:r>
              <w:rPr>
                <w:noProof/>
                <w:webHidden/>
              </w:rPr>
              <w:fldChar w:fldCharType="begin"/>
            </w:r>
            <w:r>
              <w:rPr>
                <w:noProof/>
                <w:webHidden/>
              </w:rPr>
              <w:instrText xml:space="preserve"> PAGEREF _Toc217075525 \h </w:instrText>
            </w:r>
            <w:r>
              <w:rPr>
                <w:noProof/>
                <w:webHidden/>
              </w:rPr>
            </w:r>
            <w:r>
              <w:rPr>
                <w:noProof/>
                <w:webHidden/>
              </w:rPr>
              <w:fldChar w:fldCharType="separate"/>
            </w:r>
            <w:r>
              <w:rPr>
                <w:noProof/>
                <w:webHidden/>
              </w:rPr>
              <w:t>9</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6" w:history="1">
            <w:r w:rsidRPr="00E52878">
              <w:rPr>
                <w:rStyle w:val="Hyperlink"/>
                <w:rFonts w:ascii="Times New Roman" w:eastAsia="Times New Roman" w:hAnsi="Times New Roman" w:cs="Times New Roman"/>
                <w:b/>
                <w:bCs/>
                <w:noProof/>
              </w:rPr>
              <w:t>1. Research Design</w:t>
            </w:r>
            <w:r>
              <w:rPr>
                <w:noProof/>
                <w:webHidden/>
              </w:rPr>
              <w:tab/>
            </w:r>
            <w:r>
              <w:rPr>
                <w:noProof/>
                <w:webHidden/>
              </w:rPr>
              <w:fldChar w:fldCharType="begin"/>
            </w:r>
            <w:r>
              <w:rPr>
                <w:noProof/>
                <w:webHidden/>
              </w:rPr>
              <w:instrText xml:space="preserve"> PAGEREF _Toc217075526 \h </w:instrText>
            </w:r>
            <w:r>
              <w:rPr>
                <w:noProof/>
                <w:webHidden/>
              </w:rPr>
            </w:r>
            <w:r>
              <w:rPr>
                <w:noProof/>
                <w:webHidden/>
              </w:rPr>
              <w:fldChar w:fldCharType="separate"/>
            </w:r>
            <w:r>
              <w:rPr>
                <w:noProof/>
                <w:webHidden/>
              </w:rPr>
              <w:t>9</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7" w:history="1">
            <w:r w:rsidRPr="00E52878">
              <w:rPr>
                <w:rStyle w:val="Hyperlink"/>
                <w:rFonts w:ascii="Times New Roman" w:eastAsia="Times New Roman" w:hAnsi="Times New Roman" w:cs="Times New Roman"/>
                <w:b/>
                <w:bCs/>
                <w:noProof/>
              </w:rPr>
              <w:t>2. Data Sources and Collection</w:t>
            </w:r>
            <w:r>
              <w:rPr>
                <w:noProof/>
                <w:webHidden/>
              </w:rPr>
              <w:tab/>
            </w:r>
            <w:r>
              <w:rPr>
                <w:noProof/>
                <w:webHidden/>
              </w:rPr>
              <w:fldChar w:fldCharType="begin"/>
            </w:r>
            <w:r>
              <w:rPr>
                <w:noProof/>
                <w:webHidden/>
              </w:rPr>
              <w:instrText xml:space="preserve"> PAGEREF _Toc217075527 \h </w:instrText>
            </w:r>
            <w:r>
              <w:rPr>
                <w:noProof/>
                <w:webHidden/>
              </w:rPr>
            </w:r>
            <w:r>
              <w:rPr>
                <w:noProof/>
                <w:webHidden/>
              </w:rPr>
              <w:fldChar w:fldCharType="separate"/>
            </w:r>
            <w:r>
              <w:rPr>
                <w:noProof/>
                <w:webHidden/>
              </w:rPr>
              <w:t>10</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8" w:history="1">
            <w:r w:rsidRPr="00E52878">
              <w:rPr>
                <w:rStyle w:val="Hyperlink"/>
                <w:rFonts w:ascii="Times New Roman" w:eastAsia="Times New Roman" w:hAnsi="Times New Roman" w:cs="Times New Roman"/>
                <w:b/>
                <w:bCs/>
                <w:noProof/>
              </w:rPr>
              <w:t>3. Sampling Strategy</w:t>
            </w:r>
            <w:r>
              <w:rPr>
                <w:noProof/>
                <w:webHidden/>
              </w:rPr>
              <w:tab/>
            </w:r>
            <w:r>
              <w:rPr>
                <w:noProof/>
                <w:webHidden/>
              </w:rPr>
              <w:fldChar w:fldCharType="begin"/>
            </w:r>
            <w:r>
              <w:rPr>
                <w:noProof/>
                <w:webHidden/>
              </w:rPr>
              <w:instrText xml:space="preserve"> PAGEREF _Toc217075528 \h </w:instrText>
            </w:r>
            <w:r>
              <w:rPr>
                <w:noProof/>
                <w:webHidden/>
              </w:rPr>
            </w:r>
            <w:r>
              <w:rPr>
                <w:noProof/>
                <w:webHidden/>
              </w:rPr>
              <w:fldChar w:fldCharType="separate"/>
            </w:r>
            <w:r>
              <w:rPr>
                <w:noProof/>
                <w:webHidden/>
              </w:rPr>
              <w:t>10</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29" w:history="1">
            <w:r w:rsidRPr="00E52878">
              <w:rPr>
                <w:rStyle w:val="Hyperlink"/>
                <w:rFonts w:ascii="Times New Roman" w:eastAsia="Times New Roman" w:hAnsi="Times New Roman" w:cs="Times New Roman"/>
                <w:b/>
                <w:bCs/>
                <w:noProof/>
              </w:rPr>
              <w:t>4. Analytical Method</w:t>
            </w:r>
            <w:r>
              <w:rPr>
                <w:noProof/>
                <w:webHidden/>
              </w:rPr>
              <w:tab/>
            </w:r>
            <w:r>
              <w:rPr>
                <w:noProof/>
                <w:webHidden/>
              </w:rPr>
              <w:fldChar w:fldCharType="begin"/>
            </w:r>
            <w:r>
              <w:rPr>
                <w:noProof/>
                <w:webHidden/>
              </w:rPr>
              <w:instrText xml:space="preserve"> PAGEREF _Toc217075529 \h </w:instrText>
            </w:r>
            <w:r>
              <w:rPr>
                <w:noProof/>
                <w:webHidden/>
              </w:rPr>
            </w:r>
            <w:r>
              <w:rPr>
                <w:noProof/>
                <w:webHidden/>
              </w:rPr>
              <w:fldChar w:fldCharType="separate"/>
            </w:r>
            <w:r>
              <w:rPr>
                <w:noProof/>
                <w:webHidden/>
              </w:rPr>
              <w:t>10</w:t>
            </w:r>
            <w:r>
              <w:rPr>
                <w:noProof/>
                <w:webHidden/>
              </w:rPr>
              <w:fldChar w:fldCharType="end"/>
            </w:r>
          </w:hyperlink>
        </w:p>
        <w:p w:rsidR="00A4592B" w:rsidRDefault="00A4592B">
          <w:pPr>
            <w:pStyle w:val="TOC1"/>
            <w:tabs>
              <w:tab w:val="right" w:leader="dot" w:pos="9350"/>
            </w:tabs>
            <w:rPr>
              <w:rFonts w:eastAsiaTheme="minorEastAsia"/>
              <w:noProof/>
              <w:szCs w:val="20"/>
              <w:lang w:bidi="hi-IN"/>
            </w:rPr>
          </w:pPr>
          <w:hyperlink w:anchor="_Toc217075530" w:history="1">
            <w:r w:rsidRPr="00E52878">
              <w:rPr>
                <w:rStyle w:val="Hyperlink"/>
                <w:rFonts w:ascii="Times New Roman" w:eastAsia="Times New Roman" w:hAnsi="Times New Roman" w:cs="Times New Roman"/>
                <w:b/>
                <w:bCs/>
                <w:noProof/>
                <w:kern w:val="36"/>
              </w:rPr>
              <w:t>FINDINGS</w:t>
            </w:r>
            <w:r>
              <w:rPr>
                <w:noProof/>
                <w:webHidden/>
              </w:rPr>
              <w:tab/>
            </w:r>
            <w:r>
              <w:rPr>
                <w:noProof/>
                <w:webHidden/>
              </w:rPr>
              <w:fldChar w:fldCharType="begin"/>
            </w:r>
            <w:r>
              <w:rPr>
                <w:noProof/>
                <w:webHidden/>
              </w:rPr>
              <w:instrText xml:space="preserve"> PAGEREF _Toc217075530 \h </w:instrText>
            </w:r>
            <w:r>
              <w:rPr>
                <w:noProof/>
                <w:webHidden/>
              </w:rPr>
            </w:r>
            <w:r>
              <w:rPr>
                <w:noProof/>
                <w:webHidden/>
              </w:rPr>
              <w:fldChar w:fldCharType="separate"/>
            </w:r>
            <w:r>
              <w:rPr>
                <w:noProof/>
                <w:webHidden/>
              </w:rPr>
              <w:t>11</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31" w:history="1">
            <w:r w:rsidRPr="00E52878">
              <w:rPr>
                <w:rStyle w:val="Hyperlink"/>
                <w:rFonts w:ascii="Times New Roman" w:eastAsia="Times New Roman" w:hAnsi="Times New Roman" w:cs="Times New Roman"/>
                <w:b/>
                <w:bCs/>
                <w:noProof/>
              </w:rPr>
              <w:t>1. Emotional Intensification Drives Christmas Purchasing</w:t>
            </w:r>
            <w:r>
              <w:rPr>
                <w:noProof/>
                <w:webHidden/>
              </w:rPr>
              <w:tab/>
            </w:r>
            <w:r>
              <w:rPr>
                <w:noProof/>
                <w:webHidden/>
              </w:rPr>
              <w:fldChar w:fldCharType="begin"/>
            </w:r>
            <w:r>
              <w:rPr>
                <w:noProof/>
                <w:webHidden/>
              </w:rPr>
              <w:instrText xml:space="preserve"> PAGEREF _Toc217075531 \h </w:instrText>
            </w:r>
            <w:r>
              <w:rPr>
                <w:noProof/>
                <w:webHidden/>
              </w:rPr>
            </w:r>
            <w:r>
              <w:rPr>
                <w:noProof/>
                <w:webHidden/>
              </w:rPr>
              <w:fldChar w:fldCharType="separate"/>
            </w:r>
            <w:r>
              <w:rPr>
                <w:noProof/>
                <w:webHidden/>
              </w:rPr>
              <w:t>11</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32" w:history="1">
            <w:r w:rsidRPr="00E52878">
              <w:rPr>
                <w:rStyle w:val="Hyperlink"/>
                <w:rFonts w:ascii="Times New Roman" w:eastAsia="Times New Roman" w:hAnsi="Times New Roman" w:cs="Times New Roman"/>
                <w:b/>
                <w:bCs/>
                <w:noProof/>
              </w:rPr>
              <w:t>1.1 Joy and Excitement Increase Spending</w:t>
            </w:r>
            <w:r>
              <w:rPr>
                <w:noProof/>
                <w:webHidden/>
              </w:rPr>
              <w:tab/>
            </w:r>
            <w:r>
              <w:rPr>
                <w:noProof/>
                <w:webHidden/>
              </w:rPr>
              <w:fldChar w:fldCharType="begin"/>
            </w:r>
            <w:r>
              <w:rPr>
                <w:noProof/>
                <w:webHidden/>
              </w:rPr>
              <w:instrText xml:space="preserve"> PAGEREF _Toc217075532 \h </w:instrText>
            </w:r>
            <w:r>
              <w:rPr>
                <w:noProof/>
                <w:webHidden/>
              </w:rPr>
            </w:r>
            <w:r>
              <w:rPr>
                <w:noProof/>
                <w:webHidden/>
              </w:rPr>
              <w:fldChar w:fldCharType="separate"/>
            </w:r>
            <w:r>
              <w:rPr>
                <w:noProof/>
                <w:webHidden/>
              </w:rPr>
              <w:t>11</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33" w:history="1">
            <w:r w:rsidRPr="00E52878">
              <w:rPr>
                <w:rStyle w:val="Hyperlink"/>
                <w:rFonts w:ascii="Times New Roman" w:eastAsia="Times New Roman" w:hAnsi="Times New Roman" w:cs="Times New Roman"/>
                <w:b/>
                <w:bCs/>
                <w:noProof/>
              </w:rPr>
              <w:t>1.2 Nostalgia Encourages Traditional and Sentimental Purchases</w:t>
            </w:r>
            <w:r>
              <w:rPr>
                <w:noProof/>
                <w:webHidden/>
              </w:rPr>
              <w:tab/>
            </w:r>
            <w:r>
              <w:rPr>
                <w:noProof/>
                <w:webHidden/>
              </w:rPr>
              <w:fldChar w:fldCharType="begin"/>
            </w:r>
            <w:r>
              <w:rPr>
                <w:noProof/>
                <w:webHidden/>
              </w:rPr>
              <w:instrText xml:space="preserve"> PAGEREF _Toc217075533 \h </w:instrText>
            </w:r>
            <w:r>
              <w:rPr>
                <w:noProof/>
                <w:webHidden/>
              </w:rPr>
            </w:r>
            <w:r>
              <w:rPr>
                <w:noProof/>
                <w:webHidden/>
              </w:rPr>
              <w:fldChar w:fldCharType="separate"/>
            </w:r>
            <w:r>
              <w:rPr>
                <w:noProof/>
                <w:webHidden/>
              </w:rPr>
              <w:t>11</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34" w:history="1">
            <w:r w:rsidRPr="00E52878">
              <w:rPr>
                <w:rStyle w:val="Hyperlink"/>
                <w:rFonts w:ascii="Times New Roman" w:eastAsia="Times New Roman" w:hAnsi="Times New Roman" w:cs="Times New Roman"/>
                <w:b/>
                <w:bCs/>
                <w:noProof/>
              </w:rPr>
              <w:t>1.3 Stress and Guilt Promote Compensatory Shopping</w:t>
            </w:r>
            <w:r>
              <w:rPr>
                <w:noProof/>
                <w:webHidden/>
              </w:rPr>
              <w:tab/>
            </w:r>
            <w:r>
              <w:rPr>
                <w:noProof/>
                <w:webHidden/>
              </w:rPr>
              <w:fldChar w:fldCharType="begin"/>
            </w:r>
            <w:r>
              <w:rPr>
                <w:noProof/>
                <w:webHidden/>
              </w:rPr>
              <w:instrText xml:space="preserve"> PAGEREF _Toc217075534 \h </w:instrText>
            </w:r>
            <w:r>
              <w:rPr>
                <w:noProof/>
                <w:webHidden/>
              </w:rPr>
            </w:r>
            <w:r>
              <w:rPr>
                <w:noProof/>
                <w:webHidden/>
              </w:rPr>
              <w:fldChar w:fldCharType="separate"/>
            </w:r>
            <w:r>
              <w:rPr>
                <w:noProof/>
                <w:webHidden/>
              </w:rPr>
              <w:t>12</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35" w:history="1">
            <w:r w:rsidRPr="00E52878">
              <w:rPr>
                <w:rStyle w:val="Hyperlink"/>
                <w:rFonts w:ascii="Times New Roman" w:eastAsia="Times New Roman" w:hAnsi="Times New Roman" w:cs="Times New Roman"/>
                <w:b/>
                <w:bCs/>
                <w:noProof/>
              </w:rPr>
              <w:t>2. Social Expectations Strongly Influence Spending Behaviour</w:t>
            </w:r>
            <w:r>
              <w:rPr>
                <w:noProof/>
                <w:webHidden/>
              </w:rPr>
              <w:tab/>
            </w:r>
            <w:r>
              <w:rPr>
                <w:noProof/>
                <w:webHidden/>
              </w:rPr>
              <w:fldChar w:fldCharType="begin"/>
            </w:r>
            <w:r>
              <w:rPr>
                <w:noProof/>
                <w:webHidden/>
              </w:rPr>
              <w:instrText xml:space="preserve"> PAGEREF _Toc217075535 \h </w:instrText>
            </w:r>
            <w:r>
              <w:rPr>
                <w:noProof/>
                <w:webHidden/>
              </w:rPr>
            </w:r>
            <w:r>
              <w:rPr>
                <w:noProof/>
                <w:webHidden/>
              </w:rPr>
              <w:fldChar w:fldCharType="separate"/>
            </w:r>
            <w:r>
              <w:rPr>
                <w:noProof/>
                <w:webHidden/>
              </w:rPr>
              <w:t>12</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36" w:history="1">
            <w:r w:rsidRPr="00E52878">
              <w:rPr>
                <w:rStyle w:val="Hyperlink"/>
                <w:rFonts w:ascii="Times New Roman" w:eastAsia="Times New Roman" w:hAnsi="Times New Roman" w:cs="Times New Roman"/>
                <w:b/>
                <w:bCs/>
                <w:noProof/>
              </w:rPr>
              <w:t>2.1 Gift-Giving Norms Are a Major Driver</w:t>
            </w:r>
            <w:r>
              <w:rPr>
                <w:noProof/>
                <w:webHidden/>
              </w:rPr>
              <w:tab/>
            </w:r>
            <w:r>
              <w:rPr>
                <w:noProof/>
                <w:webHidden/>
              </w:rPr>
              <w:fldChar w:fldCharType="begin"/>
            </w:r>
            <w:r>
              <w:rPr>
                <w:noProof/>
                <w:webHidden/>
              </w:rPr>
              <w:instrText xml:space="preserve"> PAGEREF _Toc217075536 \h </w:instrText>
            </w:r>
            <w:r>
              <w:rPr>
                <w:noProof/>
                <w:webHidden/>
              </w:rPr>
            </w:r>
            <w:r>
              <w:rPr>
                <w:noProof/>
                <w:webHidden/>
              </w:rPr>
              <w:fldChar w:fldCharType="separate"/>
            </w:r>
            <w:r>
              <w:rPr>
                <w:noProof/>
                <w:webHidden/>
              </w:rPr>
              <w:t>12</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37" w:history="1">
            <w:r w:rsidRPr="00E52878">
              <w:rPr>
                <w:rStyle w:val="Hyperlink"/>
                <w:rFonts w:ascii="Times New Roman" w:eastAsia="Times New Roman" w:hAnsi="Times New Roman" w:cs="Times New Roman"/>
                <w:b/>
                <w:bCs/>
                <w:noProof/>
              </w:rPr>
              <w:t>2.2 Fear of Social Judgement Impacts Purchase Decisions</w:t>
            </w:r>
            <w:r>
              <w:rPr>
                <w:noProof/>
                <w:webHidden/>
              </w:rPr>
              <w:tab/>
            </w:r>
            <w:r>
              <w:rPr>
                <w:noProof/>
                <w:webHidden/>
              </w:rPr>
              <w:fldChar w:fldCharType="begin"/>
            </w:r>
            <w:r>
              <w:rPr>
                <w:noProof/>
                <w:webHidden/>
              </w:rPr>
              <w:instrText xml:space="preserve"> PAGEREF _Toc217075537 \h </w:instrText>
            </w:r>
            <w:r>
              <w:rPr>
                <w:noProof/>
                <w:webHidden/>
              </w:rPr>
            </w:r>
            <w:r>
              <w:rPr>
                <w:noProof/>
                <w:webHidden/>
              </w:rPr>
              <w:fldChar w:fldCharType="separate"/>
            </w:r>
            <w:r>
              <w:rPr>
                <w:noProof/>
                <w:webHidden/>
              </w:rPr>
              <w:t>12</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38" w:history="1">
            <w:r w:rsidRPr="00E52878">
              <w:rPr>
                <w:rStyle w:val="Hyperlink"/>
                <w:rFonts w:ascii="Times New Roman" w:eastAsia="Times New Roman" w:hAnsi="Times New Roman" w:cs="Times New Roman"/>
                <w:b/>
                <w:bCs/>
                <w:noProof/>
              </w:rPr>
              <w:t>2.3 Social Proof Accelerates Impulse Buying</w:t>
            </w:r>
            <w:r>
              <w:rPr>
                <w:noProof/>
                <w:webHidden/>
              </w:rPr>
              <w:tab/>
            </w:r>
            <w:r>
              <w:rPr>
                <w:noProof/>
                <w:webHidden/>
              </w:rPr>
              <w:fldChar w:fldCharType="begin"/>
            </w:r>
            <w:r>
              <w:rPr>
                <w:noProof/>
                <w:webHidden/>
              </w:rPr>
              <w:instrText xml:space="preserve"> PAGEREF _Toc217075538 \h </w:instrText>
            </w:r>
            <w:r>
              <w:rPr>
                <w:noProof/>
                <w:webHidden/>
              </w:rPr>
            </w:r>
            <w:r>
              <w:rPr>
                <w:noProof/>
                <w:webHidden/>
              </w:rPr>
              <w:fldChar w:fldCharType="separate"/>
            </w:r>
            <w:r>
              <w:rPr>
                <w:noProof/>
                <w:webHidden/>
              </w:rPr>
              <w:t>13</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39" w:history="1">
            <w:r w:rsidRPr="00E52878">
              <w:rPr>
                <w:rStyle w:val="Hyperlink"/>
                <w:rFonts w:ascii="Times New Roman" w:eastAsia="Times New Roman" w:hAnsi="Times New Roman" w:cs="Times New Roman"/>
                <w:b/>
                <w:bCs/>
                <w:noProof/>
              </w:rPr>
              <w:t>3. Retail Atmospherics Intensify Emotional and Impulse Buying</w:t>
            </w:r>
            <w:r>
              <w:rPr>
                <w:noProof/>
                <w:webHidden/>
              </w:rPr>
              <w:tab/>
            </w:r>
            <w:r>
              <w:rPr>
                <w:noProof/>
                <w:webHidden/>
              </w:rPr>
              <w:fldChar w:fldCharType="begin"/>
            </w:r>
            <w:r>
              <w:rPr>
                <w:noProof/>
                <w:webHidden/>
              </w:rPr>
              <w:instrText xml:space="preserve"> PAGEREF _Toc217075539 \h </w:instrText>
            </w:r>
            <w:r>
              <w:rPr>
                <w:noProof/>
                <w:webHidden/>
              </w:rPr>
            </w:r>
            <w:r>
              <w:rPr>
                <w:noProof/>
                <w:webHidden/>
              </w:rPr>
              <w:fldChar w:fldCharType="separate"/>
            </w:r>
            <w:r>
              <w:rPr>
                <w:noProof/>
                <w:webHidden/>
              </w:rPr>
              <w:t>13</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0" w:history="1">
            <w:r w:rsidRPr="00E52878">
              <w:rPr>
                <w:rStyle w:val="Hyperlink"/>
                <w:rFonts w:ascii="Times New Roman" w:eastAsia="Times New Roman" w:hAnsi="Times New Roman" w:cs="Times New Roman"/>
                <w:b/>
                <w:bCs/>
                <w:noProof/>
              </w:rPr>
              <w:t>3.1 Music and Soundscapes</w:t>
            </w:r>
            <w:r>
              <w:rPr>
                <w:noProof/>
                <w:webHidden/>
              </w:rPr>
              <w:tab/>
            </w:r>
            <w:r>
              <w:rPr>
                <w:noProof/>
                <w:webHidden/>
              </w:rPr>
              <w:fldChar w:fldCharType="begin"/>
            </w:r>
            <w:r>
              <w:rPr>
                <w:noProof/>
                <w:webHidden/>
              </w:rPr>
              <w:instrText xml:space="preserve"> PAGEREF _Toc217075540 \h </w:instrText>
            </w:r>
            <w:r>
              <w:rPr>
                <w:noProof/>
                <w:webHidden/>
              </w:rPr>
            </w:r>
            <w:r>
              <w:rPr>
                <w:noProof/>
                <w:webHidden/>
              </w:rPr>
              <w:fldChar w:fldCharType="separate"/>
            </w:r>
            <w:r>
              <w:rPr>
                <w:noProof/>
                <w:webHidden/>
              </w:rPr>
              <w:t>13</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1" w:history="1">
            <w:r w:rsidRPr="00E52878">
              <w:rPr>
                <w:rStyle w:val="Hyperlink"/>
                <w:rFonts w:ascii="Times New Roman" w:eastAsia="Times New Roman" w:hAnsi="Times New Roman" w:cs="Times New Roman"/>
                <w:b/>
                <w:bCs/>
                <w:noProof/>
              </w:rPr>
              <w:t>3.2 Scents and Olfactory Cues</w:t>
            </w:r>
            <w:r>
              <w:rPr>
                <w:noProof/>
                <w:webHidden/>
              </w:rPr>
              <w:tab/>
            </w:r>
            <w:r>
              <w:rPr>
                <w:noProof/>
                <w:webHidden/>
              </w:rPr>
              <w:fldChar w:fldCharType="begin"/>
            </w:r>
            <w:r>
              <w:rPr>
                <w:noProof/>
                <w:webHidden/>
              </w:rPr>
              <w:instrText xml:space="preserve"> PAGEREF _Toc217075541 \h </w:instrText>
            </w:r>
            <w:r>
              <w:rPr>
                <w:noProof/>
                <w:webHidden/>
              </w:rPr>
            </w:r>
            <w:r>
              <w:rPr>
                <w:noProof/>
                <w:webHidden/>
              </w:rPr>
              <w:fldChar w:fldCharType="separate"/>
            </w:r>
            <w:r>
              <w:rPr>
                <w:noProof/>
                <w:webHidden/>
              </w:rPr>
              <w:t>13</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2" w:history="1">
            <w:r w:rsidRPr="00E52878">
              <w:rPr>
                <w:rStyle w:val="Hyperlink"/>
                <w:rFonts w:ascii="Times New Roman" w:eastAsia="Times New Roman" w:hAnsi="Times New Roman" w:cs="Times New Roman"/>
                <w:b/>
                <w:bCs/>
                <w:noProof/>
              </w:rPr>
              <w:t>3.3 Visual Cues and Decorations</w:t>
            </w:r>
            <w:r>
              <w:rPr>
                <w:noProof/>
                <w:webHidden/>
              </w:rPr>
              <w:tab/>
            </w:r>
            <w:r>
              <w:rPr>
                <w:noProof/>
                <w:webHidden/>
              </w:rPr>
              <w:fldChar w:fldCharType="begin"/>
            </w:r>
            <w:r>
              <w:rPr>
                <w:noProof/>
                <w:webHidden/>
              </w:rPr>
              <w:instrText xml:space="preserve"> PAGEREF _Toc217075542 \h </w:instrText>
            </w:r>
            <w:r>
              <w:rPr>
                <w:noProof/>
                <w:webHidden/>
              </w:rPr>
            </w:r>
            <w:r>
              <w:rPr>
                <w:noProof/>
                <w:webHidden/>
              </w:rPr>
              <w:fldChar w:fldCharType="separate"/>
            </w:r>
            <w:r>
              <w:rPr>
                <w:noProof/>
                <w:webHidden/>
              </w:rPr>
              <w:t>13</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3" w:history="1">
            <w:r w:rsidRPr="00E52878">
              <w:rPr>
                <w:rStyle w:val="Hyperlink"/>
                <w:rFonts w:ascii="Times New Roman" w:eastAsia="Times New Roman" w:hAnsi="Times New Roman" w:cs="Times New Roman"/>
                <w:b/>
                <w:bCs/>
                <w:noProof/>
              </w:rPr>
              <w:t>3.4 Crowding and Urgency</w:t>
            </w:r>
            <w:r>
              <w:rPr>
                <w:noProof/>
                <w:webHidden/>
              </w:rPr>
              <w:tab/>
            </w:r>
            <w:r>
              <w:rPr>
                <w:noProof/>
                <w:webHidden/>
              </w:rPr>
              <w:fldChar w:fldCharType="begin"/>
            </w:r>
            <w:r>
              <w:rPr>
                <w:noProof/>
                <w:webHidden/>
              </w:rPr>
              <w:instrText xml:space="preserve"> PAGEREF _Toc217075543 \h </w:instrText>
            </w:r>
            <w:r>
              <w:rPr>
                <w:noProof/>
                <w:webHidden/>
              </w:rPr>
            </w:r>
            <w:r>
              <w:rPr>
                <w:noProof/>
                <w:webHidden/>
              </w:rPr>
              <w:fldChar w:fldCharType="separate"/>
            </w:r>
            <w:r>
              <w:rPr>
                <w:noProof/>
                <w:webHidden/>
              </w:rPr>
              <w:t>13</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44" w:history="1">
            <w:r w:rsidRPr="00E52878">
              <w:rPr>
                <w:rStyle w:val="Hyperlink"/>
                <w:rFonts w:ascii="Times New Roman" w:eastAsia="Times New Roman" w:hAnsi="Times New Roman" w:cs="Times New Roman"/>
                <w:b/>
                <w:bCs/>
                <w:noProof/>
              </w:rPr>
              <w:t>4. Promotional Strategies Exploit Christmas Emotions</w:t>
            </w:r>
            <w:r>
              <w:rPr>
                <w:noProof/>
                <w:webHidden/>
              </w:rPr>
              <w:tab/>
            </w:r>
            <w:r>
              <w:rPr>
                <w:noProof/>
                <w:webHidden/>
              </w:rPr>
              <w:fldChar w:fldCharType="begin"/>
            </w:r>
            <w:r>
              <w:rPr>
                <w:noProof/>
                <w:webHidden/>
              </w:rPr>
              <w:instrText xml:space="preserve"> PAGEREF _Toc217075544 \h </w:instrText>
            </w:r>
            <w:r>
              <w:rPr>
                <w:noProof/>
                <w:webHidden/>
              </w:rPr>
            </w:r>
            <w:r>
              <w:rPr>
                <w:noProof/>
                <w:webHidden/>
              </w:rPr>
              <w:fldChar w:fldCharType="separate"/>
            </w:r>
            <w:r>
              <w:rPr>
                <w:noProof/>
                <w:webHidden/>
              </w:rPr>
              <w:t>14</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5" w:history="1">
            <w:r w:rsidRPr="00E52878">
              <w:rPr>
                <w:rStyle w:val="Hyperlink"/>
                <w:rFonts w:ascii="Times New Roman" w:eastAsia="Times New Roman" w:hAnsi="Times New Roman" w:cs="Times New Roman"/>
                <w:b/>
                <w:bCs/>
                <w:noProof/>
              </w:rPr>
              <w:t>4.1 Scarcity and Limited-Time Offers</w:t>
            </w:r>
            <w:r>
              <w:rPr>
                <w:noProof/>
                <w:webHidden/>
              </w:rPr>
              <w:tab/>
            </w:r>
            <w:r>
              <w:rPr>
                <w:noProof/>
                <w:webHidden/>
              </w:rPr>
              <w:fldChar w:fldCharType="begin"/>
            </w:r>
            <w:r>
              <w:rPr>
                <w:noProof/>
                <w:webHidden/>
              </w:rPr>
              <w:instrText xml:space="preserve"> PAGEREF _Toc217075545 \h </w:instrText>
            </w:r>
            <w:r>
              <w:rPr>
                <w:noProof/>
                <w:webHidden/>
              </w:rPr>
            </w:r>
            <w:r>
              <w:rPr>
                <w:noProof/>
                <w:webHidden/>
              </w:rPr>
              <w:fldChar w:fldCharType="separate"/>
            </w:r>
            <w:r>
              <w:rPr>
                <w:noProof/>
                <w:webHidden/>
              </w:rPr>
              <w:t>14</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6" w:history="1">
            <w:r w:rsidRPr="00E52878">
              <w:rPr>
                <w:rStyle w:val="Hyperlink"/>
                <w:rFonts w:ascii="Times New Roman" w:eastAsia="Times New Roman" w:hAnsi="Times New Roman" w:cs="Times New Roman"/>
                <w:b/>
                <w:bCs/>
                <w:noProof/>
              </w:rPr>
              <w:t>4.2 Bundle Offers and Gift Sets</w:t>
            </w:r>
            <w:r>
              <w:rPr>
                <w:noProof/>
                <w:webHidden/>
              </w:rPr>
              <w:tab/>
            </w:r>
            <w:r>
              <w:rPr>
                <w:noProof/>
                <w:webHidden/>
              </w:rPr>
              <w:fldChar w:fldCharType="begin"/>
            </w:r>
            <w:r>
              <w:rPr>
                <w:noProof/>
                <w:webHidden/>
              </w:rPr>
              <w:instrText xml:space="preserve"> PAGEREF _Toc217075546 \h </w:instrText>
            </w:r>
            <w:r>
              <w:rPr>
                <w:noProof/>
                <w:webHidden/>
              </w:rPr>
            </w:r>
            <w:r>
              <w:rPr>
                <w:noProof/>
                <w:webHidden/>
              </w:rPr>
              <w:fldChar w:fldCharType="separate"/>
            </w:r>
            <w:r>
              <w:rPr>
                <w:noProof/>
                <w:webHidden/>
              </w:rPr>
              <w:t>14</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7" w:history="1">
            <w:r w:rsidRPr="00E52878">
              <w:rPr>
                <w:rStyle w:val="Hyperlink"/>
                <w:rFonts w:ascii="Times New Roman" w:eastAsia="Times New Roman" w:hAnsi="Times New Roman" w:cs="Times New Roman"/>
                <w:b/>
                <w:bCs/>
                <w:noProof/>
              </w:rPr>
              <w:t>4.3 Personalised Digital Marketing</w:t>
            </w:r>
            <w:r>
              <w:rPr>
                <w:noProof/>
                <w:webHidden/>
              </w:rPr>
              <w:tab/>
            </w:r>
            <w:r>
              <w:rPr>
                <w:noProof/>
                <w:webHidden/>
              </w:rPr>
              <w:fldChar w:fldCharType="begin"/>
            </w:r>
            <w:r>
              <w:rPr>
                <w:noProof/>
                <w:webHidden/>
              </w:rPr>
              <w:instrText xml:space="preserve"> PAGEREF _Toc217075547 \h </w:instrText>
            </w:r>
            <w:r>
              <w:rPr>
                <w:noProof/>
                <w:webHidden/>
              </w:rPr>
            </w:r>
            <w:r>
              <w:rPr>
                <w:noProof/>
                <w:webHidden/>
              </w:rPr>
              <w:fldChar w:fldCharType="separate"/>
            </w:r>
            <w:r>
              <w:rPr>
                <w:noProof/>
                <w:webHidden/>
              </w:rPr>
              <w:t>14</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48" w:history="1">
            <w:r w:rsidRPr="00E52878">
              <w:rPr>
                <w:rStyle w:val="Hyperlink"/>
                <w:rFonts w:ascii="Times New Roman" w:eastAsia="Times New Roman" w:hAnsi="Times New Roman" w:cs="Times New Roman"/>
                <w:b/>
                <w:bCs/>
                <w:noProof/>
              </w:rPr>
              <w:t>5. Online Shopping Significantly Amplifies Impulse Purchasing</w:t>
            </w:r>
            <w:r>
              <w:rPr>
                <w:noProof/>
                <w:webHidden/>
              </w:rPr>
              <w:tab/>
            </w:r>
            <w:r>
              <w:rPr>
                <w:noProof/>
                <w:webHidden/>
              </w:rPr>
              <w:fldChar w:fldCharType="begin"/>
            </w:r>
            <w:r>
              <w:rPr>
                <w:noProof/>
                <w:webHidden/>
              </w:rPr>
              <w:instrText xml:space="preserve"> PAGEREF _Toc217075548 \h </w:instrText>
            </w:r>
            <w:r>
              <w:rPr>
                <w:noProof/>
                <w:webHidden/>
              </w:rPr>
            </w:r>
            <w:r>
              <w:rPr>
                <w:noProof/>
                <w:webHidden/>
              </w:rPr>
              <w:fldChar w:fldCharType="separate"/>
            </w:r>
            <w:r>
              <w:rPr>
                <w:noProof/>
                <w:webHidden/>
              </w:rPr>
              <w:t>14</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49" w:history="1">
            <w:r w:rsidRPr="00E52878">
              <w:rPr>
                <w:rStyle w:val="Hyperlink"/>
                <w:rFonts w:ascii="Times New Roman" w:eastAsia="Times New Roman" w:hAnsi="Times New Roman" w:cs="Times New Roman"/>
                <w:b/>
                <w:bCs/>
                <w:noProof/>
              </w:rPr>
              <w:t>5.1 Convenience Increases Emotional Buying</w:t>
            </w:r>
            <w:r>
              <w:rPr>
                <w:noProof/>
                <w:webHidden/>
              </w:rPr>
              <w:tab/>
            </w:r>
            <w:r>
              <w:rPr>
                <w:noProof/>
                <w:webHidden/>
              </w:rPr>
              <w:fldChar w:fldCharType="begin"/>
            </w:r>
            <w:r>
              <w:rPr>
                <w:noProof/>
                <w:webHidden/>
              </w:rPr>
              <w:instrText xml:space="preserve"> PAGEREF _Toc217075549 \h </w:instrText>
            </w:r>
            <w:r>
              <w:rPr>
                <w:noProof/>
                <w:webHidden/>
              </w:rPr>
            </w:r>
            <w:r>
              <w:rPr>
                <w:noProof/>
                <w:webHidden/>
              </w:rPr>
              <w:fldChar w:fldCharType="separate"/>
            </w:r>
            <w:r>
              <w:rPr>
                <w:noProof/>
                <w:webHidden/>
              </w:rPr>
              <w:t>14</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0" w:history="1">
            <w:r w:rsidRPr="00E52878">
              <w:rPr>
                <w:rStyle w:val="Hyperlink"/>
                <w:rFonts w:ascii="Times New Roman" w:eastAsia="Times New Roman" w:hAnsi="Times New Roman" w:cs="Times New Roman"/>
                <w:b/>
                <w:bCs/>
                <w:noProof/>
              </w:rPr>
              <w:t>5.2 Digital Personalisation Heightens Emotional Impact</w:t>
            </w:r>
            <w:r>
              <w:rPr>
                <w:noProof/>
                <w:webHidden/>
              </w:rPr>
              <w:tab/>
            </w:r>
            <w:r>
              <w:rPr>
                <w:noProof/>
                <w:webHidden/>
              </w:rPr>
              <w:fldChar w:fldCharType="begin"/>
            </w:r>
            <w:r>
              <w:rPr>
                <w:noProof/>
                <w:webHidden/>
              </w:rPr>
              <w:instrText xml:space="preserve"> PAGEREF _Toc217075550 \h </w:instrText>
            </w:r>
            <w:r>
              <w:rPr>
                <w:noProof/>
                <w:webHidden/>
              </w:rPr>
            </w:r>
            <w:r>
              <w:rPr>
                <w:noProof/>
                <w:webHidden/>
              </w:rPr>
              <w:fldChar w:fldCharType="separate"/>
            </w:r>
            <w:r>
              <w:rPr>
                <w:noProof/>
                <w:webHidden/>
              </w:rPr>
              <w:t>15</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1" w:history="1">
            <w:r w:rsidRPr="00E52878">
              <w:rPr>
                <w:rStyle w:val="Hyperlink"/>
                <w:rFonts w:ascii="Times New Roman" w:eastAsia="Times New Roman" w:hAnsi="Times New Roman" w:cs="Times New Roman"/>
                <w:b/>
                <w:bCs/>
                <w:noProof/>
              </w:rPr>
              <w:t>5.3 Social Media Accelerates Impulsive Buying</w:t>
            </w:r>
            <w:r>
              <w:rPr>
                <w:noProof/>
                <w:webHidden/>
              </w:rPr>
              <w:tab/>
            </w:r>
            <w:r>
              <w:rPr>
                <w:noProof/>
                <w:webHidden/>
              </w:rPr>
              <w:fldChar w:fldCharType="begin"/>
            </w:r>
            <w:r>
              <w:rPr>
                <w:noProof/>
                <w:webHidden/>
              </w:rPr>
              <w:instrText xml:space="preserve"> PAGEREF _Toc217075551 \h </w:instrText>
            </w:r>
            <w:r>
              <w:rPr>
                <w:noProof/>
                <w:webHidden/>
              </w:rPr>
            </w:r>
            <w:r>
              <w:rPr>
                <w:noProof/>
                <w:webHidden/>
              </w:rPr>
              <w:fldChar w:fldCharType="separate"/>
            </w:r>
            <w:r>
              <w:rPr>
                <w:noProof/>
                <w:webHidden/>
              </w:rPr>
              <w:t>15</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2" w:history="1">
            <w:r w:rsidRPr="00E52878">
              <w:rPr>
                <w:rStyle w:val="Hyperlink"/>
                <w:rFonts w:ascii="Times New Roman" w:eastAsia="Times New Roman" w:hAnsi="Times New Roman" w:cs="Times New Roman"/>
                <w:b/>
                <w:bCs/>
                <w:noProof/>
              </w:rPr>
              <w:t>5.4 Ease of Purchasing Reduces Rational Control</w:t>
            </w:r>
            <w:r>
              <w:rPr>
                <w:noProof/>
                <w:webHidden/>
              </w:rPr>
              <w:tab/>
            </w:r>
            <w:r>
              <w:rPr>
                <w:noProof/>
                <w:webHidden/>
              </w:rPr>
              <w:fldChar w:fldCharType="begin"/>
            </w:r>
            <w:r>
              <w:rPr>
                <w:noProof/>
                <w:webHidden/>
              </w:rPr>
              <w:instrText xml:space="preserve"> PAGEREF _Toc217075552 \h </w:instrText>
            </w:r>
            <w:r>
              <w:rPr>
                <w:noProof/>
                <w:webHidden/>
              </w:rPr>
            </w:r>
            <w:r>
              <w:rPr>
                <w:noProof/>
                <w:webHidden/>
              </w:rPr>
              <w:fldChar w:fldCharType="separate"/>
            </w:r>
            <w:r>
              <w:rPr>
                <w:noProof/>
                <w:webHidden/>
              </w:rPr>
              <w:t>15</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53" w:history="1">
            <w:r w:rsidRPr="00E52878">
              <w:rPr>
                <w:rStyle w:val="Hyperlink"/>
                <w:rFonts w:ascii="Times New Roman" w:eastAsia="Times New Roman" w:hAnsi="Times New Roman" w:cs="Times New Roman"/>
                <w:b/>
                <w:bCs/>
                <w:noProof/>
              </w:rPr>
              <w:t>6. Emotional Justification Plays a Major Role in Christmas Spending</w:t>
            </w:r>
            <w:r>
              <w:rPr>
                <w:noProof/>
                <w:webHidden/>
              </w:rPr>
              <w:tab/>
            </w:r>
            <w:r>
              <w:rPr>
                <w:noProof/>
                <w:webHidden/>
              </w:rPr>
              <w:fldChar w:fldCharType="begin"/>
            </w:r>
            <w:r>
              <w:rPr>
                <w:noProof/>
                <w:webHidden/>
              </w:rPr>
              <w:instrText xml:space="preserve"> PAGEREF _Toc217075553 \h </w:instrText>
            </w:r>
            <w:r>
              <w:rPr>
                <w:noProof/>
                <w:webHidden/>
              </w:rPr>
            </w:r>
            <w:r>
              <w:rPr>
                <w:noProof/>
                <w:webHidden/>
              </w:rPr>
              <w:fldChar w:fldCharType="separate"/>
            </w:r>
            <w:r>
              <w:rPr>
                <w:noProof/>
                <w:webHidden/>
              </w:rPr>
              <w:t>15</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4" w:history="1">
            <w:r w:rsidRPr="00E52878">
              <w:rPr>
                <w:rStyle w:val="Hyperlink"/>
                <w:rFonts w:ascii="Times New Roman" w:eastAsia="Times New Roman" w:hAnsi="Times New Roman" w:cs="Times New Roman"/>
                <w:b/>
                <w:bCs/>
                <w:noProof/>
              </w:rPr>
              <w:t>6.1 "It’s Christmas" as a Justification Mechanism</w:t>
            </w:r>
            <w:r>
              <w:rPr>
                <w:noProof/>
                <w:webHidden/>
              </w:rPr>
              <w:tab/>
            </w:r>
            <w:r>
              <w:rPr>
                <w:noProof/>
                <w:webHidden/>
              </w:rPr>
              <w:fldChar w:fldCharType="begin"/>
            </w:r>
            <w:r>
              <w:rPr>
                <w:noProof/>
                <w:webHidden/>
              </w:rPr>
              <w:instrText xml:space="preserve"> PAGEREF _Toc217075554 \h </w:instrText>
            </w:r>
            <w:r>
              <w:rPr>
                <w:noProof/>
                <w:webHidden/>
              </w:rPr>
            </w:r>
            <w:r>
              <w:rPr>
                <w:noProof/>
                <w:webHidden/>
              </w:rPr>
              <w:fldChar w:fldCharType="separate"/>
            </w:r>
            <w:r>
              <w:rPr>
                <w:noProof/>
                <w:webHidden/>
              </w:rPr>
              <w:t>16</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5" w:history="1">
            <w:r w:rsidRPr="00E52878">
              <w:rPr>
                <w:rStyle w:val="Hyperlink"/>
                <w:rFonts w:ascii="Times New Roman" w:eastAsia="Times New Roman" w:hAnsi="Times New Roman" w:cs="Times New Roman"/>
                <w:b/>
                <w:bCs/>
                <w:noProof/>
              </w:rPr>
              <w:t>6.2 Emotional Symbolism Enhances Perceived Value</w:t>
            </w:r>
            <w:r>
              <w:rPr>
                <w:noProof/>
                <w:webHidden/>
              </w:rPr>
              <w:tab/>
            </w:r>
            <w:r>
              <w:rPr>
                <w:noProof/>
                <w:webHidden/>
              </w:rPr>
              <w:fldChar w:fldCharType="begin"/>
            </w:r>
            <w:r>
              <w:rPr>
                <w:noProof/>
                <w:webHidden/>
              </w:rPr>
              <w:instrText xml:space="preserve"> PAGEREF _Toc217075555 \h </w:instrText>
            </w:r>
            <w:r>
              <w:rPr>
                <w:noProof/>
                <w:webHidden/>
              </w:rPr>
            </w:r>
            <w:r>
              <w:rPr>
                <w:noProof/>
                <w:webHidden/>
              </w:rPr>
              <w:fldChar w:fldCharType="separate"/>
            </w:r>
            <w:r>
              <w:rPr>
                <w:noProof/>
                <w:webHidden/>
              </w:rPr>
              <w:t>16</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6" w:history="1">
            <w:r w:rsidRPr="00E52878">
              <w:rPr>
                <w:rStyle w:val="Hyperlink"/>
                <w:rFonts w:ascii="Times New Roman" w:eastAsia="Times New Roman" w:hAnsi="Times New Roman" w:cs="Times New Roman"/>
                <w:b/>
                <w:bCs/>
                <w:noProof/>
              </w:rPr>
              <w:t>6.3 Guilt and Reciprocity Fuel Extra Spending</w:t>
            </w:r>
            <w:r>
              <w:rPr>
                <w:noProof/>
                <w:webHidden/>
              </w:rPr>
              <w:tab/>
            </w:r>
            <w:r>
              <w:rPr>
                <w:noProof/>
                <w:webHidden/>
              </w:rPr>
              <w:fldChar w:fldCharType="begin"/>
            </w:r>
            <w:r>
              <w:rPr>
                <w:noProof/>
                <w:webHidden/>
              </w:rPr>
              <w:instrText xml:space="preserve"> PAGEREF _Toc217075556 \h </w:instrText>
            </w:r>
            <w:r>
              <w:rPr>
                <w:noProof/>
                <w:webHidden/>
              </w:rPr>
            </w:r>
            <w:r>
              <w:rPr>
                <w:noProof/>
                <w:webHidden/>
              </w:rPr>
              <w:fldChar w:fldCharType="separate"/>
            </w:r>
            <w:r>
              <w:rPr>
                <w:noProof/>
                <w:webHidden/>
              </w:rPr>
              <w:t>16</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57" w:history="1">
            <w:r w:rsidRPr="00E52878">
              <w:rPr>
                <w:rStyle w:val="Hyperlink"/>
                <w:rFonts w:ascii="Times New Roman" w:eastAsia="Times New Roman" w:hAnsi="Times New Roman" w:cs="Times New Roman"/>
                <w:b/>
                <w:bCs/>
                <w:noProof/>
              </w:rPr>
              <w:t>7. Psychological Fatigue Leads to Impulsive Decisions</w:t>
            </w:r>
            <w:r>
              <w:rPr>
                <w:noProof/>
                <w:webHidden/>
              </w:rPr>
              <w:tab/>
            </w:r>
            <w:r>
              <w:rPr>
                <w:noProof/>
                <w:webHidden/>
              </w:rPr>
              <w:fldChar w:fldCharType="begin"/>
            </w:r>
            <w:r>
              <w:rPr>
                <w:noProof/>
                <w:webHidden/>
              </w:rPr>
              <w:instrText xml:space="preserve"> PAGEREF _Toc217075557 \h </w:instrText>
            </w:r>
            <w:r>
              <w:rPr>
                <w:noProof/>
                <w:webHidden/>
              </w:rPr>
            </w:r>
            <w:r>
              <w:rPr>
                <w:noProof/>
                <w:webHidden/>
              </w:rPr>
              <w:fldChar w:fldCharType="separate"/>
            </w:r>
            <w:r>
              <w:rPr>
                <w:noProof/>
                <w:webHidden/>
              </w:rPr>
              <w:t>16</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8" w:history="1">
            <w:r w:rsidRPr="00E52878">
              <w:rPr>
                <w:rStyle w:val="Hyperlink"/>
                <w:rFonts w:ascii="Times New Roman" w:eastAsia="Times New Roman" w:hAnsi="Times New Roman" w:cs="Times New Roman"/>
                <w:b/>
                <w:bCs/>
                <w:noProof/>
              </w:rPr>
              <w:t>7.1 Decision Fatigue Reduces Self-Control</w:t>
            </w:r>
            <w:r>
              <w:rPr>
                <w:noProof/>
                <w:webHidden/>
              </w:rPr>
              <w:tab/>
            </w:r>
            <w:r>
              <w:rPr>
                <w:noProof/>
                <w:webHidden/>
              </w:rPr>
              <w:fldChar w:fldCharType="begin"/>
            </w:r>
            <w:r>
              <w:rPr>
                <w:noProof/>
                <w:webHidden/>
              </w:rPr>
              <w:instrText xml:space="preserve"> PAGEREF _Toc217075558 \h </w:instrText>
            </w:r>
            <w:r>
              <w:rPr>
                <w:noProof/>
                <w:webHidden/>
              </w:rPr>
            </w:r>
            <w:r>
              <w:rPr>
                <w:noProof/>
                <w:webHidden/>
              </w:rPr>
              <w:fldChar w:fldCharType="separate"/>
            </w:r>
            <w:r>
              <w:rPr>
                <w:noProof/>
                <w:webHidden/>
              </w:rPr>
              <w:t>16</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59" w:history="1">
            <w:r w:rsidRPr="00E52878">
              <w:rPr>
                <w:rStyle w:val="Hyperlink"/>
                <w:rFonts w:ascii="Times New Roman" w:eastAsia="Times New Roman" w:hAnsi="Times New Roman" w:cs="Times New Roman"/>
                <w:b/>
                <w:bCs/>
                <w:noProof/>
              </w:rPr>
              <w:t>7.2 Time Pressure Intensifies Impulse Purchases</w:t>
            </w:r>
            <w:r>
              <w:rPr>
                <w:noProof/>
                <w:webHidden/>
              </w:rPr>
              <w:tab/>
            </w:r>
            <w:r>
              <w:rPr>
                <w:noProof/>
                <w:webHidden/>
              </w:rPr>
              <w:fldChar w:fldCharType="begin"/>
            </w:r>
            <w:r>
              <w:rPr>
                <w:noProof/>
                <w:webHidden/>
              </w:rPr>
              <w:instrText xml:space="preserve"> PAGEREF _Toc217075559 \h </w:instrText>
            </w:r>
            <w:r>
              <w:rPr>
                <w:noProof/>
                <w:webHidden/>
              </w:rPr>
            </w:r>
            <w:r>
              <w:rPr>
                <w:noProof/>
                <w:webHidden/>
              </w:rPr>
              <w:fldChar w:fldCharType="separate"/>
            </w:r>
            <w:r>
              <w:rPr>
                <w:noProof/>
                <w:webHidden/>
              </w:rPr>
              <w:t>17</w:t>
            </w:r>
            <w:r>
              <w:rPr>
                <w:noProof/>
                <w:webHidden/>
              </w:rPr>
              <w:fldChar w:fldCharType="end"/>
            </w:r>
          </w:hyperlink>
        </w:p>
        <w:p w:rsidR="00A4592B" w:rsidRDefault="00A4592B">
          <w:pPr>
            <w:pStyle w:val="TOC3"/>
            <w:tabs>
              <w:tab w:val="right" w:leader="dot" w:pos="9350"/>
            </w:tabs>
            <w:rPr>
              <w:rFonts w:eastAsiaTheme="minorEastAsia"/>
              <w:noProof/>
              <w:szCs w:val="20"/>
              <w:lang w:bidi="hi-IN"/>
            </w:rPr>
          </w:pPr>
          <w:hyperlink w:anchor="_Toc217075560" w:history="1">
            <w:r w:rsidRPr="00E52878">
              <w:rPr>
                <w:rStyle w:val="Hyperlink"/>
                <w:rFonts w:ascii="Times New Roman" w:eastAsia="Times New Roman" w:hAnsi="Times New Roman" w:cs="Times New Roman"/>
                <w:b/>
                <w:bCs/>
                <w:noProof/>
              </w:rPr>
              <w:t>7.3 Emotional Exhaustion Promotes Self-Rewarding Purchases</w:t>
            </w:r>
            <w:r>
              <w:rPr>
                <w:noProof/>
                <w:webHidden/>
              </w:rPr>
              <w:tab/>
            </w:r>
            <w:r>
              <w:rPr>
                <w:noProof/>
                <w:webHidden/>
              </w:rPr>
              <w:fldChar w:fldCharType="begin"/>
            </w:r>
            <w:r>
              <w:rPr>
                <w:noProof/>
                <w:webHidden/>
              </w:rPr>
              <w:instrText xml:space="preserve"> PAGEREF _Toc217075560 \h </w:instrText>
            </w:r>
            <w:r>
              <w:rPr>
                <w:noProof/>
                <w:webHidden/>
              </w:rPr>
            </w:r>
            <w:r>
              <w:rPr>
                <w:noProof/>
                <w:webHidden/>
              </w:rPr>
              <w:fldChar w:fldCharType="separate"/>
            </w:r>
            <w:r>
              <w:rPr>
                <w:noProof/>
                <w:webHidden/>
              </w:rPr>
              <w:t>17</w:t>
            </w:r>
            <w:r>
              <w:rPr>
                <w:noProof/>
                <w:webHidden/>
              </w:rPr>
              <w:fldChar w:fldCharType="end"/>
            </w:r>
          </w:hyperlink>
        </w:p>
        <w:p w:rsidR="00A4592B" w:rsidRDefault="00A4592B">
          <w:pPr>
            <w:pStyle w:val="TOC1"/>
            <w:tabs>
              <w:tab w:val="right" w:leader="dot" w:pos="9350"/>
            </w:tabs>
            <w:rPr>
              <w:rFonts w:eastAsiaTheme="minorEastAsia"/>
              <w:noProof/>
              <w:szCs w:val="20"/>
              <w:lang w:bidi="hi-IN"/>
            </w:rPr>
          </w:pPr>
          <w:hyperlink w:anchor="_Toc217075561" w:history="1">
            <w:r w:rsidRPr="00E52878">
              <w:rPr>
                <w:rStyle w:val="Hyperlink"/>
                <w:rFonts w:ascii="Times New Roman" w:eastAsia="Times New Roman" w:hAnsi="Times New Roman" w:cs="Times New Roman"/>
                <w:b/>
                <w:bCs/>
                <w:noProof/>
                <w:kern w:val="36"/>
              </w:rPr>
              <w:t>DISCUSSION</w:t>
            </w:r>
            <w:r>
              <w:rPr>
                <w:noProof/>
                <w:webHidden/>
              </w:rPr>
              <w:tab/>
            </w:r>
            <w:r>
              <w:rPr>
                <w:noProof/>
                <w:webHidden/>
              </w:rPr>
              <w:fldChar w:fldCharType="begin"/>
            </w:r>
            <w:r>
              <w:rPr>
                <w:noProof/>
                <w:webHidden/>
              </w:rPr>
              <w:instrText xml:space="preserve"> PAGEREF _Toc217075561 \h </w:instrText>
            </w:r>
            <w:r>
              <w:rPr>
                <w:noProof/>
                <w:webHidden/>
              </w:rPr>
            </w:r>
            <w:r>
              <w:rPr>
                <w:noProof/>
                <w:webHidden/>
              </w:rPr>
              <w:fldChar w:fldCharType="separate"/>
            </w:r>
            <w:r>
              <w:rPr>
                <w:noProof/>
                <w:webHidden/>
              </w:rPr>
              <w:t>17</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62" w:history="1">
            <w:r w:rsidRPr="00E52878">
              <w:rPr>
                <w:rStyle w:val="Hyperlink"/>
                <w:rFonts w:ascii="Times New Roman" w:eastAsia="Times New Roman" w:hAnsi="Times New Roman" w:cs="Times New Roman"/>
                <w:b/>
                <w:bCs/>
                <w:noProof/>
              </w:rPr>
              <w:t>1. Christmas Intensifies Emotional States and Reduces Rationality</w:t>
            </w:r>
            <w:r>
              <w:rPr>
                <w:noProof/>
                <w:webHidden/>
              </w:rPr>
              <w:tab/>
            </w:r>
            <w:r>
              <w:rPr>
                <w:noProof/>
                <w:webHidden/>
              </w:rPr>
              <w:fldChar w:fldCharType="begin"/>
            </w:r>
            <w:r>
              <w:rPr>
                <w:noProof/>
                <w:webHidden/>
              </w:rPr>
              <w:instrText xml:space="preserve"> PAGEREF _Toc217075562 \h </w:instrText>
            </w:r>
            <w:r>
              <w:rPr>
                <w:noProof/>
                <w:webHidden/>
              </w:rPr>
            </w:r>
            <w:r>
              <w:rPr>
                <w:noProof/>
                <w:webHidden/>
              </w:rPr>
              <w:fldChar w:fldCharType="separate"/>
            </w:r>
            <w:r>
              <w:rPr>
                <w:noProof/>
                <w:webHidden/>
              </w:rPr>
              <w:t>17</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63" w:history="1">
            <w:r w:rsidRPr="00E52878">
              <w:rPr>
                <w:rStyle w:val="Hyperlink"/>
                <w:rFonts w:ascii="Times New Roman" w:eastAsia="Times New Roman" w:hAnsi="Times New Roman" w:cs="Times New Roman"/>
                <w:b/>
                <w:bCs/>
                <w:noProof/>
              </w:rPr>
              <w:t>2. Cultural Rituals Reinforce Social Expectations</w:t>
            </w:r>
            <w:r>
              <w:rPr>
                <w:noProof/>
                <w:webHidden/>
              </w:rPr>
              <w:tab/>
            </w:r>
            <w:r>
              <w:rPr>
                <w:noProof/>
                <w:webHidden/>
              </w:rPr>
              <w:fldChar w:fldCharType="begin"/>
            </w:r>
            <w:r>
              <w:rPr>
                <w:noProof/>
                <w:webHidden/>
              </w:rPr>
              <w:instrText xml:space="preserve"> PAGEREF _Toc217075563 \h </w:instrText>
            </w:r>
            <w:r>
              <w:rPr>
                <w:noProof/>
                <w:webHidden/>
              </w:rPr>
            </w:r>
            <w:r>
              <w:rPr>
                <w:noProof/>
                <w:webHidden/>
              </w:rPr>
              <w:fldChar w:fldCharType="separate"/>
            </w:r>
            <w:r>
              <w:rPr>
                <w:noProof/>
                <w:webHidden/>
              </w:rPr>
              <w:t>17</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64" w:history="1">
            <w:r w:rsidRPr="00E52878">
              <w:rPr>
                <w:rStyle w:val="Hyperlink"/>
                <w:rFonts w:ascii="Times New Roman" w:eastAsia="Times New Roman" w:hAnsi="Times New Roman" w:cs="Times New Roman"/>
                <w:b/>
                <w:bCs/>
                <w:noProof/>
              </w:rPr>
              <w:t>3. Retailers Leverage Emotional and Cognitive Biases</w:t>
            </w:r>
            <w:r>
              <w:rPr>
                <w:noProof/>
                <w:webHidden/>
              </w:rPr>
              <w:tab/>
            </w:r>
            <w:r>
              <w:rPr>
                <w:noProof/>
                <w:webHidden/>
              </w:rPr>
              <w:fldChar w:fldCharType="begin"/>
            </w:r>
            <w:r>
              <w:rPr>
                <w:noProof/>
                <w:webHidden/>
              </w:rPr>
              <w:instrText xml:space="preserve"> PAGEREF _Toc217075564 \h </w:instrText>
            </w:r>
            <w:r>
              <w:rPr>
                <w:noProof/>
                <w:webHidden/>
              </w:rPr>
            </w:r>
            <w:r>
              <w:rPr>
                <w:noProof/>
                <w:webHidden/>
              </w:rPr>
              <w:fldChar w:fldCharType="separate"/>
            </w:r>
            <w:r>
              <w:rPr>
                <w:noProof/>
                <w:webHidden/>
              </w:rPr>
              <w:t>18</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65" w:history="1">
            <w:r w:rsidRPr="00E52878">
              <w:rPr>
                <w:rStyle w:val="Hyperlink"/>
                <w:rFonts w:ascii="Times New Roman" w:eastAsia="Times New Roman" w:hAnsi="Times New Roman" w:cs="Times New Roman"/>
                <w:b/>
                <w:bCs/>
                <w:noProof/>
              </w:rPr>
              <w:t>5. Online Environments Amplify Emotional Influence</w:t>
            </w:r>
            <w:r>
              <w:rPr>
                <w:noProof/>
                <w:webHidden/>
              </w:rPr>
              <w:tab/>
            </w:r>
            <w:r>
              <w:rPr>
                <w:noProof/>
                <w:webHidden/>
              </w:rPr>
              <w:fldChar w:fldCharType="begin"/>
            </w:r>
            <w:r>
              <w:rPr>
                <w:noProof/>
                <w:webHidden/>
              </w:rPr>
              <w:instrText xml:space="preserve"> PAGEREF _Toc217075565 \h </w:instrText>
            </w:r>
            <w:r>
              <w:rPr>
                <w:noProof/>
                <w:webHidden/>
              </w:rPr>
            </w:r>
            <w:r>
              <w:rPr>
                <w:noProof/>
                <w:webHidden/>
              </w:rPr>
              <w:fldChar w:fldCharType="separate"/>
            </w:r>
            <w:r>
              <w:rPr>
                <w:noProof/>
                <w:webHidden/>
              </w:rPr>
              <w:t>18</w:t>
            </w:r>
            <w:r>
              <w:rPr>
                <w:noProof/>
                <w:webHidden/>
              </w:rPr>
              <w:fldChar w:fldCharType="end"/>
            </w:r>
          </w:hyperlink>
        </w:p>
        <w:p w:rsidR="00A4592B" w:rsidRDefault="00A4592B">
          <w:pPr>
            <w:pStyle w:val="TOC2"/>
            <w:tabs>
              <w:tab w:val="right" w:leader="dot" w:pos="9350"/>
            </w:tabs>
            <w:rPr>
              <w:rFonts w:eastAsiaTheme="minorEastAsia"/>
              <w:noProof/>
              <w:szCs w:val="20"/>
              <w:lang w:bidi="hi-IN"/>
            </w:rPr>
          </w:pPr>
          <w:hyperlink w:anchor="_Toc217075566" w:history="1">
            <w:r w:rsidRPr="00E52878">
              <w:rPr>
                <w:rStyle w:val="Hyperlink"/>
                <w:rFonts w:ascii="Times New Roman" w:eastAsia="Times New Roman" w:hAnsi="Times New Roman" w:cs="Times New Roman"/>
                <w:b/>
                <w:bCs/>
                <w:noProof/>
              </w:rPr>
              <w:t>6. Ethical Implications of Emotional Manipulation</w:t>
            </w:r>
            <w:r>
              <w:rPr>
                <w:noProof/>
                <w:webHidden/>
              </w:rPr>
              <w:tab/>
            </w:r>
            <w:r>
              <w:rPr>
                <w:noProof/>
                <w:webHidden/>
              </w:rPr>
              <w:fldChar w:fldCharType="begin"/>
            </w:r>
            <w:r>
              <w:rPr>
                <w:noProof/>
                <w:webHidden/>
              </w:rPr>
              <w:instrText xml:space="preserve"> PAGEREF _Toc217075566 \h </w:instrText>
            </w:r>
            <w:r>
              <w:rPr>
                <w:noProof/>
                <w:webHidden/>
              </w:rPr>
            </w:r>
            <w:r>
              <w:rPr>
                <w:noProof/>
                <w:webHidden/>
              </w:rPr>
              <w:fldChar w:fldCharType="separate"/>
            </w:r>
            <w:r>
              <w:rPr>
                <w:noProof/>
                <w:webHidden/>
              </w:rPr>
              <w:t>19</w:t>
            </w:r>
            <w:r>
              <w:rPr>
                <w:noProof/>
                <w:webHidden/>
              </w:rPr>
              <w:fldChar w:fldCharType="end"/>
            </w:r>
          </w:hyperlink>
        </w:p>
        <w:p w:rsidR="00A4592B" w:rsidRDefault="00A4592B">
          <w:pPr>
            <w:pStyle w:val="TOC1"/>
            <w:tabs>
              <w:tab w:val="right" w:leader="dot" w:pos="9350"/>
            </w:tabs>
            <w:rPr>
              <w:rFonts w:eastAsiaTheme="minorEastAsia"/>
              <w:noProof/>
              <w:szCs w:val="20"/>
              <w:lang w:bidi="hi-IN"/>
            </w:rPr>
          </w:pPr>
          <w:hyperlink w:anchor="_Toc217075567" w:history="1">
            <w:r w:rsidRPr="00E52878">
              <w:rPr>
                <w:rStyle w:val="Hyperlink"/>
                <w:rFonts w:ascii="Times New Roman" w:eastAsia="Times New Roman" w:hAnsi="Times New Roman" w:cs="Times New Roman"/>
                <w:b/>
                <w:bCs/>
                <w:noProof/>
                <w:kern w:val="36"/>
              </w:rPr>
              <w:t>CONCLUSION</w:t>
            </w:r>
            <w:r>
              <w:rPr>
                <w:noProof/>
                <w:webHidden/>
              </w:rPr>
              <w:tab/>
            </w:r>
            <w:r>
              <w:rPr>
                <w:noProof/>
                <w:webHidden/>
              </w:rPr>
              <w:fldChar w:fldCharType="begin"/>
            </w:r>
            <w:r>
              <w:rPr>
                <w:noProof/>
                <w:webHidden/>
              </w:rPr>
              <w:instrText xml:space="preserve"> PAGEREF _Toc217075567 \h </w:instrText>
            </w:r>
            <w:r>
              <w:rPr>
                <w:noProof/>
                <w:webHidden/>
              </w:rPr>
            </w:r>
            <w:r>
              <w:rPr>
                <w:noProof/>
                <w:webHidden/>
              </w:rPr>
              <w:fldChar w:fldCharType="separate"/>
            </w:r>
            <w:r>
              <w:rPr>
                <w:noProof/>
                <w:webHidden/>
              </w:rPr>
              <w:t>19</w:t>
            </w:r>
            <w:r>
              <w:rPr>
                <w:noProof/>
                <w:webHidden/>
              </w:rPr>
              <w:fldChar w:fldCharType="end"/>
            </w:r>
          </w:hyperlink>
        </w:p>
        <w:p w:rsidR="00A4592B" w:rsidRDefault="00A4592B">
          <w:pPr>
            <w:pStyle w:val="TOC1"/>
            <w:tabs>
              <w:tab w:val="right" w:leader="dot" w:pos="9350"/>
            </w:tabs>
            <w:rPr>
              <w:rFonts w:eastAsiaTheme="minorEastAsia"/>
              <w:noProof/>
              <w:szCs w:val="20"/>
              <w:lang w:bidi="hi-IN"/>
            </w:rPr>
          </w:pPr>
          <w:hyperlink w:anchor="_Toc217075568" w:history="1">
            <w:r w:rsidRPr="00E52878">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_Toc217075568 \h </w:instrText>
            </w:r>
            <w:r>
              <w:rPr>
                <w:noProof/>
                <w:webHidden/>
              </w:rPr>
            </w:r>
            <w:r>
              <w:rPr>
                <w:noProof/>
                <w:webHidden/>
              </w:rPr>
              <w:fldChar w:fldCharType="separate"/>
            </w:r>
            <w:r>
              <w:rPr>
                <w:noProof/>
                <w:webHidden/>
              </w:rPr>
              <w:t>20</w:t>
            </w:r>
            <w:r>
              <w:rPr>
                <w:noProof/>
                <w:webHidden/>
              </w:rPr>
              <w:fldChar w:fldCharType="end"/>
            </w:r>
          </w:hyperlink>
        </w:p>
        <w:p w:rsidR="009B62DA" w:rsidRDefault="005F0B60">
          <w:r>
            <w:fldChar w:fldCharType="end"/>
          </w:r>
        </w:p>
      </w:sdtContent>
    </w:sdt>
    <w:p w:rsidR="0032668A" w:rsidRPr="0032668A" w:rsidRDefault="0032668A" w:rsidP="009B62DA">
      <w:pPr>
        <w:spacing w:before="100" w:beforeAutospacing="1" w:after="100" w:afterAutospacing="1" w:line="240" w:lineRule="auto"/>
        <w:rPr>
          <w:rFonts w:ascii="Times New Roman" w:eastAsia="Times New Roman" w:hAnsi="Times New Roman" w:cs="Times New Roman"/>
          <w:sz w:val="24"/>
          <w:szCs w:val="24"/>
          <w:lang w:bidi="hi-IN"/>
        </w:rPr>
      </w:pPr>
    </w:p>
    <w:p w:rsidR="009B62DA" w:rsidRDefault="009B62D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B62DA" w:rsidSect="00AD6E1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7075505"/>
      <w:r w:rsidRPr="0032668A">
        <w:rPr>
          <w:rFonts w:ascii="Times New Roman" w:eastAsia="Times New Roman" w:hAnsi="Times New Roman" w:cs="Times New Roman"/>
          <w:b/>
          <w:bCs/>
          <w:sz w:val="36"/>
          <w:szCs w:val="36"/>
          <w:lang w:bidi="hi-IN"/>
        </w:rPr>
        <w:lastRenderedPageBreak/>
        <w:t>ABSTRACT</w:t>
      </w:r>
      <w:bookmarkEnd w:id="0"/>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has evolved into a global season of intensified consumption, shaped not only by cultural traditions but also by powerful emotional and psychological processes. This assignment explores how emotional triggers—such as nostalgia, affection, social obligation, and festive excitement—intersect with impulse purchasing tendencies during the holiday season. Unlike standard shopping periods, Christmas generates a heightened emotional climate that influences decision-making at both conscious and subconscious levels. The research draws upon established consumer behaviour theories, including the Stimulus-Organism-Response Model, behavioural economics principles, Maslow’s motivational framework, and theories of social influence. The study evaluates how retailers strategically design environments—both digital and physical—to evoke emotional responsiveness, stimulate spontaneous purchases, and exploit cognitive biases such as scarcity and FOMO.</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Secondary research was conducted through academic literature, industry reports, and behavioural studies. Findings indicate that Christmas triggers a unique blend of emotional nostalgia, cultural expectations, and social comparison pressures. This emotional elevation, combined with sensory-rich atmospherics and aggressive promotional stimuli, leads to pronounced impulse purchasing across demographics. The paper also discusses the psychological meaning attached to gift-giving rituals, the role of social pressure, and the way digital technologies intensify emotional cues. It concludes by addressing the ethical implications of emotional manipulation in Christmas marketing, highlighting the need for consumer awareness and responsible retail strategies.</w:t>
      </w:r>
    </w:p>
    <w:p w:rsidR="0032668A" w:rsidRPr="0032668A" w:rsidRDefault="0032668A" w:rsidP="0032668A">
      <w:pPr>
        <w:spacing w:after="0" w:line="240" w:lineRule="auto"/>
        <w:rPr>
          <w:rFonts w:ascii="Times New Roman" w:eastAsia="Times New Roman" w:hAnsi="Times New Roman" w:cs="Times New Roman"/>
          <w:sz w:val="24"/>
          <w:szCs w:val="24"/>
          <w:lang w:bidi="hi-IN"/>
        </w:rPr>
      </w:pP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7075506"/>
      <w:r w:rsidRPr="0032668A">
        <w:rPr>
          <w:rFonts w:ascii="Times New Roman" w:eastAsia="Times New Roman" w:hAnsi="Times New Roman" w:cs="Times New Roman"/>
          <w:b/>
          <w:bCs/>
          <w:sz w:val="36"/>
          <w:szCs w:val="36"/>
          <w:lang w:bidi="hi-IN"/>
        </w:rPr>
        <w:t>INTRODUCTION</w:t>
      </w:r>
      <w:bookmarkEnd w:id="1"/>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Christmas season represents an extraordinary intersection between culture, emotion, and commerce. Across many societies, Christmas is associated with generosity, togetherness, family traditions, and ritualistic gift-giving. This rich emotional backdrop makes Christmas one of the most influential periods for consumer behaviour, especially in relation to unplanned or impulsive spending. Consumers purchase gifts not merely as physical items but as symbols of affection, gratitude, identity, and memory. Unlike regular shopping occasions, Christmas transforms consumption into a deeply emotional experience driven by both internal psychological states and external social pressures.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Retailers capitalise on this emotional context with strategic precision. Shopping centres explode with festive decorations, nostalgic music, holiday scents, and promotional campaigns designed to stimulate emotional responses. Online retailers use personalised advertisements, exclusive holiday bundles, and limited-time digital countdowns to provoke spontaneous decision-making. The outcome is a complex behavioural environment in which emotions, traditions, and marketing stimuli converge, making consumers highly susceptible to impulse buying.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From a psychological standpoint, Christmas magnifies emotions that are often subdued during the rest of the year. These include joy, excitement, nostalgia for childhood, guilt about </w:t>
      </w:r>
      <w:r w:rsidRPr="0032668A">
        <w:rPr>
          <w:rFonts w:ascii="Times New Roman" w:eastAsia="Times New Roman" w:hAnsi="Times New Roman" w:cs="Times New Roman"/>
          <w:sz w:val="24"/>
          <w:szCs w:val="24"/>
          <w:lang w:bidi="hi-IN"/>
        </w:rPr>
        <w:lastRenderedPageBreak/>
        <w:t>relationships, and anxiety over social expectations. Whether consumers are motivated by wanting to make others happy, wanting to live up to cultural expectations, or wanting to recreate nostalgic experiences, emotional reasoning takes precedence over rational thought. This shift in priorities helps explain why many individuals exceed their budgets or purchase items they had not originally planned to buy.</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economic impact of emotional buying during Christmas is profound. Holiday sales consistently represent a significant percentage of annual retail revenue. Research from various consumer behaviour studies shows that emotional decision-making is particularly strong during periods of high cultural relevance, and Christmas is arguably the most emotionally charged period of all. This has implications not only for marketers and retailers but also for scholars interested in understanding how human psychology responds to symbolic holidays.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assignment aims to investigate the psychological and emotional processes that influence Christmas purchasing, focusing specifically on emotional buying and impulse purchases. Through an examination of academic theories and industry research, the paper seeks to explain why consumers behave differently during Christmas, which emotional triggers lead to unplanned purchases, and how marketing strategies exploit these tendencies. The following sections present a structured exploration of the emotional foundations of Christmas shopping, supported by relevant theories and empirical studies.</w:t>
      </w:r>
    </w:p>
    <w:p w:rsidR="0032668A" w:rsidRPr="0032668A" w:rsidRDefault="0032668A" w:rsidP="0032668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75507"/>
      <w:r w:rsidRPr="0032668A">
        <w:rPr>
          <w:rFonts w:ascii="Times New Roman" w:eastAsia="Times New Roman" w:hAnsi="Times New Roman" w:cs="Times New Roman"/>
          <w:b/>
          <w:bCs/>
          <w:sz w:val="36"/>
          <w:szCs w:val="36"/>
          <w:lang w:bidi="hi-IN"/>
        </w:rPr>
        <w:t>LITERATURE REVIEW</w:t>
      </w:r>
      <w:bookmarkEnd w:id="2"/>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emotional and impulsive nature of Christmas consumer behaviour has been widely analysed in marketing and behavioural science. Christmas provides a unique context in which psychological triggers, cultural symbolism, and environmental stimuli converge to shape how people spend, choose, and justify their purchases. This literature review explores key theoretical frameworks and scholarly findings that explain why emotional buying intensifies during the holiday season and how impulse purchasing emerges from this emotional landscape.</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75508"/>
      <w:r w:rsidRPr="0032668A">
        <w:rPr>
          <w:rFonts w:ascii="Times New Roman" w:eastAsia="Times New Roman" w:hAnsi="Times New Roman" w:cs="Times New Roman"/>
          <w:b/>
          <w:bCs/>
          <w:sz w:val="36"/>
          <w:szCs w:val="36"/>
          <w:lang w:bidi="hi-IN"/>
        </w:rPr>
        <w:t>1. Emotional Foundations of Christmas Consumption</w:t>
      </w:r>
      <w:bookmarkEnd w:id="3"/>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7075509"/>
      <w:r w:rsidRPr="0032668A">
        <w:rPr>
          <w:rFonts w:ascii="Times New Roman" w:eastAsia="Times New Roman" w:hAnsi="Times New Roman" w:cs="Times New Roman"/>
          <w:b/>
          <w:bCs/>
          <w:sz w:val="27"/>
          <w:szCs w:val="27"/>
          <w:lang w:bidi="hi-IN"/>
        </w:rPr>
        <w:t>1.1 Emotions as Primary Drivers of Consumer Behaviour</w:t>
      </w:r>
      <w:bookmarkEnd w:id="4"/>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Bagozzi, Gopinath, and Nyer's (1999) foundational work on emotions in marketing shows that emotional responses can precede and even overshadow rational evaluation during purchase decisions. Consumers often shop based on feelings rather than detailed assessments of product value. This is especially pronounced during Christmas, a season culturally associated with warmth, family bonding, and giving.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Richins (1997) identifies emotions such as joy, affection, guilt, and nostalgia as essential motivations for consumption. Christmas triggers all these feelings simultaneously, creating an emotional intensity that is rarely matched during the rest of the year.</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75510"/>
      <w:r w:rsidRPr="0032668A">
        <w:rPr>
          <w:rFonts w:ascii="Times New Roman" w:eastAsia="Times New Roman" w:hAnsi="Times New Roman" w:cs="Times New Roman"/>
          <w:b/>
          <w:bCs/>
          <w:sz w:val="27"/>
          <w:szCs w:val="27"/>
          <w:lang w:bidi="hi-IN"/>
        </w:rPr>
        <w:lastRenderedPageBreak/>
        <w:t>1.2 Hedonic Consumption During Holidays</w:t>
      </w:r>
      <w:bookmarkEnd w:id="5"/>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Hirschman and Holbrook’s (1982) theory of hedonic consumption argues that consumers pursue experiential, emotional, and sensory gratification rather than functional utility. Christmas aligns naturally with hedonic motives: consumers seek pleasurable experiences through decorations, festive food, entertainment, and gifting traditions. This hedonic orientation increases susceptibility to emotional purchases.</w:t>
      </w:r>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Holbrook (2006) expands this by emphasising that value during holidays is multidimensional—encompassing emotional, symbolic, and social components. Christmas gifts represent emotional meaning rather than rational economic exchange.</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75511"/>
      <w:r w:rsidRPr="0032668A">
        <w:rPr>
          <w:rFonts w:ascii="Times New Roman" w:eastAsia="Times New Roman" w:hAnsi="Times New Roman" w:cs="Times New Roman"/>
          <w:b/>
          <w:bCs/>
          <w:sz w:val="36"/>
          <w:szCs w:val="36"/>
          <w:lang w:bidi="hi-IN"/>
        </w:rPr>
        <w:t>2. The Role of Nostalgia in Christmas Shopping</w:t>
      </w:r>
      <w:bookmarkEnd w:id="6"/>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75512"/>
      <w:r w:rsidRPr="0032668A">
        <w:rPr>
          <w:rFonts w:ascii="Times New Roman" w:eastAsia="Times New Roman" w:hAnsi="Times New Roman" w:cs="Times New Roman"/>
          <w:b/>
          <w:bCs/>
          <w:sz w:val="27"/>
          <w:szCs w:val="27"/>
          <w:lang w:bidi="hi-IN"/>
        </w:rPr>
        <w:t>2.1 Nostalgia as a Psychological Trigger</w:t>
      </w:r>
      <w:bookmarkEnd w:id="7"/>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Nostalgia is one of the most powerful emotional drivers during Christmas. Holak and Havlena (1998) argue that nostalgia evokes emotional warmth and longing for past memories, influencing buying behaviours that recreate or preserve family traditions. Nostalgia activates emotional memory pathways, increasing the likelihood of purchasing products associated with joyful past experiences.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75513"/>
      <w:r w:rsidRPr="0032668A">
        <w:rPr>
          <w:rFonts w:ascii="Times New Roman" w:eastAsia="Times New Roman" w:hAnsi="Times New Roman" w:cs="Times New Roman"/>
          <w:b/>
          <w:bCs/>
          <w:sz w:val="27"/>
          <w:szCs w:val="27"/>
          <w:lang w:bidi="hi-IN"/>
        </w:rPr>
        <w:t>2.2 Nostalgic Advertising</w:t>
      </w:r>
      <w:bookmarkEnd w:id="8"/>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Pascal, Sprott, and Muehling (2002) reveal that nostalgic advertising enhances emotional involvement, brand connection, and purchase intentions. Christmas campaigns often deploy nostalgic imagery—snow, family dinners, traditional music—to evoke collective memory and shared cultural identity. This shapes emotional susceptibility and spontaneous decision-making.</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75514"/>
      <w:r w:rsidRPr="0032668A">
        <w:rPr>
          <w:rFonts w:ascii="Times New Roman" w:eastAsia="Times New Roman" w:hAnsi="Times New Roman" w:cs="Times New Roman"/>
          <w:b/>
          <w:bCs/>
          <w:sz w:val="36"/>
          <w:szCs w:val="36"/>
          <w:lang w:bidi="hi-IN"/>
        </w:rPr>
        <w:t>3. Social Influence and Cultural Expectations</w:t>
      </w:r>
      <w:bookmarkEnd w:id="9"/>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75515"/>
      <w:r w:rsidRPr="0032668A">
        <w:rPr>
          <w:rFonts w:ascii="Times New Roman" w:eastAsia="Times New Roman" w:hAnsi="Times New Roman" w:cs="Times New Roman"/>
          <w:b/>
          <w:bCs/>
          <w:sz w:val="27"/>
          <w:szCs w:val="27"/>
          <w:lang w:bidi="hi-IN"/>
        </w:rPr>
        <w:t>3.1 Social Norms and Gift-Giving Pressure</w:t>
      </w:r>
      <w:bookmarkEnd w:id="10"/>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is laden with cultural expectations about generosity and social participation. Bearden and Etzel (1982) highlight that social norms strongly shape consumer behaviour, especially regarding gifts for family, friends, and colleagues. People purchase gifts to maintain social relationships, avoid judgement, and fulfil reciprocal expectations.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Cialdini (2001) notes that the principle of reciprocity compels individuals to return gestures of generosity—a norm strongly activated at Christmas.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75516"/>
      <w:r w:rsidRPr="0032668A">
        <w:rPr>
          <w:rFonts w:ascii="Times New Roman" w:eastAsia="Times New Roman" w:hAnsi="Times New Roman" w:cs="Times New Roman"/>
          <w:b/>
          <w:bCs/>
          <w:sz w:val="27"/>
          <w:szCs w:val="27"/>
          <w:lang w:bidi="hi-IN"/>
        </w:rPr>
        <w:t>3.2 Social Comparison and Approval</w:t>
      </w:r>
      <w:bookmarkEnd w:id="11"/>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Flynn and Goldsmith (1999) argue that individuals sensitive to social comparison are more likely to engage in emotional or impulsive purchases. During Christmas, social media amplifies </w:t>
      </w:r>
      <w:r w:rsidRPr="0032668A">
        <w:rPr>
          <w:rFonts w:ascii="Times New Roman" w:eastAsia="Times New Roman" w:hAnsi="Times New Roman" w:cs="Times New Roman"/>
          <w:sz w:val="24"/>
          <w:szCs w:val="24"/>
          <w:lang w:bidi="hi-IN"/>
        </w:rPr>
        <w:lastRenderedPageBreak/>
        <w:t>comparison by displaying elaborate gifts, decorations, and celebrations. Consumers may attempt to match perceived standards, often resulting in spontaneous purchases.</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75517"/>
      <w:r w:rsidRPr="0032668A">
        <w:rPr>
          <w:rFonts w:ascii="Times New Roman" w:eastAsia="Times New Roman" w:hAnsi="Times New Roman" w:cs="Times New Roman"/>
          <w:b/>
          <w:bCs/>
          <w:sz w:val="36"/>
          <w:szCs w:val="36"/>
          <w:lang w:bidi="hi-IN"/>
        </w:rPr>
        <w:t>4. Impulse Buying Tendencies During Christmas</w:t>
      </w:r>
      <w:bookmarkEnd w:id="12"/>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75518"/>
      <w:r w:rsidRPr="0032668A">
        <w:rPr>
          <w:rFonts w:ascii="Times New Roman" w:eastAsia="Times New Roman" w:hAnsi="Times New Roman" w:cs="Times New Roman"/>
          <w:b/>
          <w:bCs/>
          <w:sz w:val="27"/>
          <w:szCs w:val="27"/>
          <w:lang w:bidi="hi-IN"/>
        </w:rPr>
        <w:t>4.1 Defining Impulse Buying</w:t>
      </w:r>
      <w:bookmarkEnd w:id="13"/>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Rook and Fisher (1995) define impulse buying as spontaneous, unplanned, and emotionally driven. Emotional arousal reduces logical reasoning, causing consumers to react quickly to stimuli. Christmas is rich with sensory triggers—lights, scents, music—that stimulate impulsive tendencies.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75519"/>
      <w:r w:rsidRPr="0032668A">
        <w:rPr>
          <w:rFonts w:ascii="Times New Roman" w:eastAsia="Times New Roman" w:hAnsi="Times New Roman" w:cs="Times New Roman"/>
          <w:b/>
          <w:bCs/>
          <w:sz w:val="27"/>
          <w:szCs w:val="27"/>
          <w:lang w:bidi="hi-IN"/>
        </w:rPr>
        <w:t>4.2 Emotional Regulation and Impulse Buying</w:t>
      </w:r>
      <w:bookmarkEnd w:id="14"/>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Dittmar, Beattie, and Friese (1996) argue that impulse purchases help regulate mood, providing emotional relief or pleasure. During Christmas, people experience:</w:t>
      </w:r>
    </w:p>
    <w:p w:rsidR="0032668A" w:rsidRPr="0032668A" w:rsidRDefault="0032668A" w:rsidP="00A24D0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financial stress</w:t>
      </w:r>
    </w:p>
    <w:p w:rsidR="0032668A" w:rsidRPr="0032668A" w:rsidRDefault="0032668A" w:rsidP="00A24D0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relationship tension</w:t>
      </w:r>
    </w:p>
    <w:p w:rsidR="0032668A" w:rsidRPr="0032668A" w:rsidRDefault="0032668A" w:rsidP="00A24D0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time pressure</w:t>
      </w:r>
    </w:p>
    <w:p w:rsidR="0032668A" w:rsidRPr="0032668A" w:rsidRDefault="0032668A" w:rsidP="00A24D09">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social demands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stressors increase emotional vulnerability, encouraging impulse buying as a coping strategy.</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7075520"/>
      <w:r w:rsidRPr="0032668A">
        <w:rPr>
          <w:rFonts w:ascii="Times New Roman" w:eastAsia="Times New Roman" w:hAnsi="Times New Roman" w:cs="Times New Roman"/>
          <w:b/>
          <w:bCs/>
          <w:sz w:val="27"/>
          <w:szCs w:val="27"/>
          <w:lang w:bidi="hi-IN"/>
        </w:rPr>
        <w:t>4.3 Online Impulse Buying</w:t>
      </w:r>
      <w:bookmarkEnd w:id="15"/>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Verhagen and van Dolen (2011) highlight how online store design affects impulsivity. Christmas e-commerce uses:</w:t>
      </w:r>
    </w:p>
    <w:p w:rsidR="0032668A" w:rsidRPr="0032668A" w:rsidRDefault="0032668A" w:rsidP="00A24D0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one-click purchasing</w:t>
      </w:r>
    </w:p>
    <w:p w:rsidR="0032668A" w:rsidRPr="0032668A" w:rsidRDefault="0032668A" w:rsidP="00A24D0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countdown timers</w:t>
      </w:r>
    </w:p>
    <w:p w:rsidR="0032668A" w:rsidRPr="0032668A" w:rsidRDefault="0032668A" w:rsidP="00A24D0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exclusive digital deals</w:t>
      </w:r>
    </w:p>
    <w:p w:rsidR="0032668A" w:rsidRPr="0032668A" w:rsidRDefault="0032668A" w:rsidP="00A24D09">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personalised suggestions</w:t>
      </w:r>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Such features reduce cognitive processing time and increase spontaneity.</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75521"/>
      <w:r w:rsidRPr="0032668A">
        <w:rPr>
          <w:rFonts w:ascii="Times New Roman" w:eastAsia="Times New Roman" w:hAnsi="Times New Roman" w:cs="Times New Roman"/>
          <w:b/>
          <w:bCs/>
          <w:sz w:val="36"/>
          <w:szCs w:val="36"/>
          <w:lang w:bidi="hi-IN"/>
        </w:rPr>
        <w:t>5. Retail Atmospherics and Environmental Influence</w:t>
      </w:r>
      <w:bookmarkEnd w:id="16"/>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75522"/>
      <w:r w:rsidRPr="0032668A">
        <w:rPr>
          <w:rFonts w:ascii="Times New Roman" w:eastAsia="Times New Roman" w:hAnsi="Times New Roman" w:cs="Times New Roman"/>
          <w:b/>
          <w:bCs/>
          <w:sz w:val="27"/>
          <w:szCs w:val="27"/>
          <w:lang w:bidi="hi-IN"/>
        </w:rPr>
        <w:t>5.1 Sensory Marketing in Physical Stores</w:t>
      </w:r>
      <w:bookmarkEnd w:id="17"/>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Kotler (1973) introduced the concept of atmospherics—how store environments influence consumer emotion and behaviour. Christmas enhances atmospherics through:</w:t>
      </w:r>
    </w:p>
    <w:p w:rsidR="0032668A" w:rsidRPr="0032668A" w:rsidRDefault="0032668A" w:rsidP="00A24D0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festive lighting</w:t>
      </w:r>
    </w:p>
    <w:p w:rsidR="0032668A" w:rsidRPr="0032668A" w:rsidRDefault="0032668A" w:rsidP="00A24D0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cinnamon or pine scents</w:t>
      </w:r>
    </w:p>
    <w:p w:rsidR="0032668A" w:rsidRPr="0032668A" w:rsidRDefault="0032668A" w:rsidP="00A24D0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holiday music</w:t>
      </w:r>
    </w:p>
    <w:p w:rsidR="0032668A" w:rsidRPr="0032668A" w:rsidRDefault="0032668A" w:rsidP="00A24D0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themed displays</w:t>
      </w:r>
    </w:p>
    <w:p w:rsidR="0032668A" w:rsidRPr="0032668A" w:rsidRDefault="0032668A" w:rsidP="00A24D09">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gift wrap booths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Mehrabian and Russell’s (1974) SOR model explains this process: environmental stimuli (S) trigger emotional states (O), which influence behavioural responses (R), such as buying.</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75523"/>
      <w:r w:rsidRPr="0032668A">
        <w:rPr>
          <w:rFonts w:ascii="Times New Roman" w:eastAsia="Times New Roman" w:hAnsi="Times New Roman" w:cs="Times New Roman"/>
          <w:b/>
          <w:bCs/>
          <w:sz w:val="27"/>
          <w:szCs w:val="27"/>
          <w:lang w:bidi="hi-IN"/>
        </w:rPr>
        <w:t>5.2 Scarcity and Urgency Techniques</w:t>
      </w:r>
      <w:bookmarkEnd w:id="18"/>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Tversky and Kahneman (1981) reveal that scarcity creates loss aversion, making consumers more likely to buy immediately. Christmas retail uses:</w:t>
      </w:r>
    </w:p>
    <w:p w:rsidR="0032668A" w:rsidRPr="0032668A" w:rsidRDefault="0032668A" w:rsidP="00A24D09">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“Limited stock!” signs</w:t>
      </w:r>
    </w:p>
    <w:p w:rsidR="0032668A" w:rsidRPr="0032668A" w:rsidRDefault="0032668A" w:rsidP="00A24D09">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Flash sales</w:t>
      </w:r>
    </w:p>
    <w:p w:rsidR="0032668A" w:rsidRPr="0032668A" w:rsidRDefault="0032668A" w:rsidP="00A24D09">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“Last-minute deals”</w:t>
      </w:r>
    </w:p>
    <w:p w:rsidR="0032668A" w:rsidRPr="0032668A" w:rsidRDefault="0032668A" w:rsidP="00A24D09">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Early bird promotions</w:t>
      </w:r>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Such cues manipulate cognitive biases, pushing consumers toward impulse purchases.</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75524"/>
      <w:r w:rsidRPr="0032668A">
        <w:rPr>
          <w:rFonts w:ascii="Times New Roman" w:eastAsia="Times New Roman" w:hAnsi="Times New Roman" w:cs="Times New Roman"/>
          <w:b/>
          <w:bCs/>
          <w:sz w:val="36"/>
          <w:szCs w:val="36"/>
          <w:lang w:bidi="hi-IN"/>
        </w:rPr>
        <w:t>6. Symbolic Meaning and Cultural Identity</w:t>
      </w:r>
      <w:bookmarkEnd w:id="19"/>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Belk (1987) argues that Christmas consumption is symbolic, representing generosity, family unity, and the mythology of Santa. Gifts and festive purchases serve as expressions of:</w:t>
      </w:r>
    </w:p>
    <w:p w:rsidR="0032668A" w:rsidRPr="0032668A" w:rsidRDefault="0032668A" w:rsidP="00A24D09">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identity</w:t>
      </w:r>
    </w:p>
    <w:p w:rsidR="0032668A" w:rsidRPr="0032668A" w:rsidRDefault="0032668A" w:rsidP="00A24D09">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affection</w:t>
      </w:r>
    </w:p>
    <w:p w:rsidR="0032668A" w:rsidRPr="0032668A" w:rsidRDefault="0032668A" w:rsidP="00A24D09">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status</w:t>
      </w:r>
    </w:p>
    <w:p w:rsidR="0032668A" w:rsidRPr="0032668A" w:rsidRDefault="0032668A" w:rsidP="00A24D09">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tradition</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Arnould and Thompson’s (2005) Consumer Culture Theory emphasises that consumption is embedded in cultural narratives. Christmas narratives—family rituals, childhood memories, symbolic gift-giving—shape emotional expectations and motivate purchases.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reviewed literature demonstrates that Christmas shopping is psychologically unique. Emotional states, nostalgic cues, social expectations, and retail stimuli converge to generate strong emotional and impulsive buying behaviours. The season heightens affective motivations while weakening rational processing, making consumers particularly vulnerable to persuasive cues.</w:t>
      </w:r>
    </w:p>
    <w:p w:rsidR="0032668A" w:rsidRPr="0032668A" w:rsidRDefault="0032668A" w:rsidP="0032668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75525"/>
      <w:r w:rsidRPr="0032668A">
        <w:rPr>
          <w:rFonts w:ascii="Times New Roman" w:eastAsia="Times New Roman" w:hAnsi="Times New Roman" w:cs="Times New Roman"/>
          <w:b/>
          <w:bCs/>
          <w:sz w:val="36"/>
          <w:szCs w:val="36"/>
          <w:lang w:bidi="hi-IN"/>
        </w:rPr>
        <w:t>METHODOLOGY</w:t>
      </w:r>
      <w:bookmarkEnd w:id="20"/>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75526"/>
      <w:r w:rsidRPr="0032668A">
        <w:rPr>
          <w:rFonts w:ascii="Times New Roman" w:eastAsia="Times New Roman" w:hAnsi="Times New Roman" w:cs="Times New Roman"/>
          <w:b/>
          <w:bCs/>
          <w:sz w:val="27"/>
          <w:szCs w:val="27"/>
          <w:lang w:bidi="hi-IN"/>
        </w:rPr>
        <w:t>1. Research Design</w:t>
      </w:r>
      <w:bookmarkEnd w:id="21"/>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This assignment adopts a qualitative secondary research approach, utilising published academic literature, industry reports, and behavioural studies to analyse the role of emotional buying and impulse purchasing during Christmas. Since emotional behaviour is complex and subjective, qualitative analysis is more suitable than quantitative measurement. The goal is to interpret themes, patterns, and psychological factors that shape Christmas consumer behaviour.</w:t>
      </w:r>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interpretivist research philosophy guides this assignment. It recognises that consumer behaviour, especially during emotional and culturally symbolic periods, must be understood through subjective experience rather than purely numerical data. This approach allows exploration of emotions, memories, and social influences that shape Christmas shopping.</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75527"/>
      <w:r w:rsidRPr="0032668A">
        <w:rPr>
          <w:rFonts w:ascii="Times New Roman" w:eastAsia="Times New Roman" w:hAnsi="Times New Roman" w:cs="Times New Roman"/>
          <w:b/>
          <w:bCs/>
          <w:sz w:val="27"/>
          <w:szCs w:val="27"/>
          <w:lang w:bidi="hi-IN"/>
        </w:rPr>
        <w:t>2. Data Sources and Collection</w:t>
      </w:r>
      <w:bookmarkEnd w:id="22"/>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Data was collected exclusively from credible secondary sources such as:</w:t>
      </w:r>
    </w:p>
    <w:p w:rsidR="0032668A" w:rsidRPr="0032668A" w:rsidRDefault="0032668A" w:rsidP="00A24D09">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Peer-reviewed journals (Journal of Consumer Research, Journal of Retailing, Psychology &amp; Marketing)</w:t>
      </w:r>
    </w:p>
    <w:p w:rsidR="0032668A" w:rsidRPr="0032668A" w:rsidRDefault="0032668A" w:rsidP="00A24D09">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 behaviour textbooks</w:t>
      </w:r>
    </w:p>
    <w:p w:rsidR="0032668A" w:rsidRPr="0032668A" w:rsidRDefault="0032668A" w:rsidP="00A24D09">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Retail trend reports from Deloitte, KPMG, Mintel, PwC</w:t>
      </w:r>
    </w:p>
    <w:p w:rsidR="0032668A" w:rsidRPr="0032668A" w:rsidRDefault="0032668A" w:rsidP="00A24D09">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Survey findings from global retailers (2020–2024)</w:t>
      </w:r>
    </w:p>
    <w:p w:rsidR="0032668A" w:rsidRPr="0032668A" w:rsidRDefault="0032668A" w:rsidP="00A24D09">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Articles from reputable business and news platforms</w:t>
      </w:r>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Both classic and contemporary studies were included to provide theoretical depth and modern relevance.</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75528"/>
      <w:r w:rsidRPr="0032668A">
        <w:rPr>
          <w:rFonts w:ascii="Times New Roman" w:eastAsia="Times New Roman" w:hAnsi="Times New Roman" w:cs="Times New Roman"/>
          <w:b/>
          <w:bCs/>
          <w:sz w:val="27"/>
          <w:szCs w:val="27"/>
          <w:lang w:bidi="hi-IN"/>
        </w:rPr>
        <w:t>3. Sampling Strategy</w:t>
      </w:r>
      <w:bookmarkEnd w:id="23"/>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 purposeful sampling strategy was used to select literature directly relevant to:</w:t>
      </w:r>
    </w:p>
    <w:p w:rsidR="0032668A" w:rsidRPr="0032668A" w:rsidRDefault="0032668A" w:rsidP="00A24D09">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emotional responses during holiday seasons</w:t>
      </w:r>
    </w:p>
    <w:p w:rsidR="0032668A" w:rsidRPr="0032668A" w:rsidRDefault="0032668A" w:rsidP="00A24D09">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impulse buying tendencies</w:t>
      </w:r>
    </w:p>
    <w:p w:rsidR="0032668A" w:rsidRPr="0032668A" w:rsidRDefault="0032668A" w:rsidP="00A24D09">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sensory marketing</w:t>
      </w:r>
    </w:p>
    <w:p w:rsidR="0032668A" w:rsidRPr="0032668A" w:rsidRDefault="0032668A" w:rsidP="00A24D09">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social influence and gift-giving</w:t>
      </w:r>
    </w:p>
    <w:p w:rsidR="0032668A" w:rsidRPr="0032668A" w:rsidRDefault="0032668A" w:rsidP="00A24D09">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scarcity and urgency cues</w:t>
      </w:r>
    </w:p>
    <w:p w:rsidR="0032668A" w:rsidRPr="0032668A" w:rsidRDefault="0032668A" w:rsidP="00A24D09">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online shopping psychology</w:t>
      </w:r>
    </w:p>
    <w:p w:rsidR="0032668A" w:rsidRPr="0032668A" w:rsidRDefault="0032668A" w:rsidP="00533742">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Studies from various countries (UK, USA, Europe, and Asia) were included to increase generalisability. Only peer-reviewed or industry-recognised sources were considered.</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75529"/>
      <w:r w:rsidRPr="0032668A">
        <w:rPr>
          <w:rFonts w:ascii="Times New Roman" w:eastAsia="Times New Roman" w:hAnsi="Times New Roman" w:cs="Times New Roman"/>
          <w:b/>
          <w:bCs/>
          <w:sz w:val="27"/>
          <w:szCs w:val="27"/>
          <w:lang w:bidi="hi-IN"/>
        </w:rPr>
        <w:t>4. Analytical Method</w:t>
      </w:r>
      <w:bookmarkEnd w:id="24"/>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Thematic analysis was applied to identify and synthesise recurring concepts. The main themes identified were:</w:t>
      </w:r>
    </w:p>
    <w:p w:rsidR="0032668A" w:rsidRPr="0032668A" w:rsidRDefault="0032668A" w:rsidP="00A24D09">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Emotional triggers (joy, guilt, nostalgia, excitement)</w:t>
      </w:r>
    </w:p>
    <w:p w:rsidR="0032668A" w:rsidRPr="0032668A" w:rsidRDefault="0032668A" w:rsidP="00A24D09">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Social norms and cultural rituals</w:t>
      </w:r>
    </w:p>
    <w:p w:rsidR="0032668A" w:rsidRPr="0032668A" w:rsidRDefault="0032668A" w:rsidP="00A24D09">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Impulse buying mechanisms</w:t>
      </w:r>
    </w:p>
    <w:p w:rsidR="0032668A" w:rsidRPr="0032668A" w:rsidRDefault="0032668A" w:rsidP="00A24D09">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Marketing atmospherics and sensory stimulation</w:t>
      </w:r>
    </w:p>
    <w:p w:rsidR="0032668A" w:rsidRPr="0032668A" w:rsidRDefault="0032668A" w:rsidP="00A24D09">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Digital persuasion and online impulsivity</w:t>
      </w:r>
    </w:p>
    <w:p w:rsidR="0032668A" w:rsidRPr="0032668A" w:rsidRDefault="0032668A" w:rsidP="00A24D09">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Symbolic meaning of Christmas consumption</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themes formed the basis of the Findings and Discussion sections. Each theme is interpreted through theoretical frameworks such as the SOR model, Maslow’s hierarchy, TPB, and behavioural economics.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 limitation of secondary research is the absence of primary consumer interviews, meaning personal narratives cannot be fully captured. Emotional buying is highly subjective, and primary research could provide richer detail. However, secondary research allows broader theoretical and empirical coverage, which is suitable for an academic assignment of this nature.</w:t>
      </w:r>
    </w:p>
    <w:p w:rsidR="0032668A" w:rsidRPr="0032668A" w:rsidRDefault="0032668A" w:rsidP="0032668A">
      <w:pPr>
        <w:spacing w:after="0" w:line="240" w:lineRule="auto"/>
        <w:rPr>
          <w:rFonts w:ascii="Times New Roman" w:eastAsia="Times New Roman" w:hAnsi="Times New Roman" w:cs="Times New Roman"/>
          <w:sz w:val="24"/>
          <w:szCs w:val="24"/>
          <w:lang w:bidi="hi-IN"/>
        </w:rPr>
      </w:pPr>
    </w:p>
    <w:p w:rsidR="0032668A" w:rsidRPr="0032668A" w:rsidRDefault="0032668A" w:rsidP="0032668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7075530"/>
      <w:r w:rsidRPr="0032668A">
        <w:rPr>
          <w:rFonts w:ascii="Times New Roman" w:eastAsia="Times New Roman" w:hAnsi="Times New Roman" w:cs="Times New Roman"/>
          <w:b/>
          <w:bCs/>
          <w:kern w:val="36"/>
          <w:sz w:val="48"/>
          <w:szCs w:val="48"/>
          <w:lang w:bidi="hi-IN"/>
        </w:rPr>
        <w:t>FINDINGS</w:t>
      </w:r>
      <w:bookmarkEnd w:id="25"/>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following findings synthesise the major themes identified in the analysed literature. They reveal how emotional, social, and environmental factors interact to shape Christmas consumer behaviour.</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75531"/>
      <w:r w:rsidRPr="0032668A">
        <w:rPr>
          <w:rFonts w:ascii="Times New Roman" w:eastAsia="Times New Roman" w:hAnsi="Times New Roman" w:cs="Times New Roman"/>
          <w:b/>
          <w:bCs/>
          <w:sz w:val="36"/>
          <w:szCs w:val="36"/>
          <w:lang w:bidi="hi-IN"/>
        </w:rPr>
        <w:t>1. Emotional Intensification Drives Christmas Purchasing</w:t>
      </w:r>
      <w:bookmarkEnd w:id="26"/>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Most sources confirm that emotions reach heightened levels during Christmas, making shoppers more vulnerable to impulsive and emotionally motivated purchases.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75532"/>
      <w:r w:rsidRPr="0032668A">
        <w:rPr>
          <w:rFonts w:ascii="Times New Roman" w:eastAsia="Times New Roman" w:hAnsi="Times New Roman" w:cs="Times New Roman"/>
          <w:b/>
          <w:bCs/>
          <w:sz w:val="27"/>
          <w:szCs w:val="27"/>
          <w:lang w:bidi="hi-IN"/>
        </w:rPr>
        <w:t>1.1 Joy and Excitement Increase Spending</w:t>
      </w:r>
      <w:bookmarkEnd w:id="27"/>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is perceived as a season of happiness, celebration, and generosity. This emotional elevation leads consumers to:</w:t>
      </w:r>
    </w:p>
    <w:p w:rsidR="0032668A" w:rsidRPr="0032668A" w:rsidRDefault="0032668A" w:rsidP="00A24D09">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prioritise gifts that evoke excitement</w:t>
      </w:r>
    </w:p>
    <w:p w:rsidR="0032668A" w:rsidRPr="0032668A" w:rsidRDefault="0032668A" w:rsidP="00A24D09">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spend more liberally on festive experiences</w:t>
      </w:r>
    </w:p>
    <w:p w:rsidR="0032668A" w:rsidRPr="0032668A" w:rsidRDefault="0032668A" w:rsidP="00A24D09">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justify purchases more easily</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Positive emotional states increase mental openness, leading to reduced scrutiny of purchases.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7075533"/>
      <w:r w:rsidRPr="0032668A">
        <w:rPr>
          <w:rFonts w:ascii="Times New Roman" w:eastAsia="Times New Roman" w:hAnsi="Times New Roman" w:cs="Times New Roman"/>
          <w:b/>
          <w:bCs/>
          <w:sz w:val="27"/>
          <w:szCs w:val="27"/>
          <w:lang w:bidi="hi-IN"/>
        </w:rPr>
        <w:t>1.2 Nostalgia Encourages Traditional and Sentimental Purchases</w:t>
      </w:r>
      <w:bookmarkEnd w:id="28"/>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Nostalgic emotions guide consumers toward:</w:t>
      </w:r>
    </w:p>
    <w:p w:rsidR="0032668A" w:rsidRPr="0032668A" w:rsidRDefault="0032668A" w:rsidP="00A24D09">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retro-style toys</w:t>
      </w:r>
    </w:p>
    <w:p w:rsidR="0032668A" w:rsidRPr="0032668A" w:rsidRDefault="0032668A" w:rsidP="00A24D09">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classic Christmas foods</w:t>
      </w:r>
    </w:p>
    <w:p w:rsidR="0032668A" w:rsidRPr="0032668A" w:rsidRDefault="0032668A" w:rsidP="00A24D09">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traditional décor</w:t>
      </w:r>
    </w:p>
    <w:p w:rsidR="0032668A" w:rsidRPr="0032668A" w:rsidRDefault="0032668A" w:rsidP="00A24D09">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sentimental gifts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Retailers intentionally use nostalgic imagery and music to evoke emotional memories, strengthening emotional attachment to products.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7075534"/>
      <w:r w:rsidRPr="0032668A">
        <w:rPr>
          <w:rFonts w:ascii="Times New Roman" w:eastAsia="Times New Roman" w:hAnsi="Times New Roman" w:cs="Times New Roman"/>
          <w:b/>
          <w:bCs/>
          <w:sz w:val="27"/>
          <w:szCs w:val="27"/>
          <w:lang w:bidi="hi-IN"/>
        </w:rPr>
        <w:t>1.3 Stress and Guilt Promote Compensatory Shopping</w:t>
      </w:r>
      <w:bookmarkEnd w:id="29"/>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Negative emotions also contribute significantly. Consumers feel pressure to:</w:t>
      </w:r>
    </w:p>
    <w:p w:rsidR="0032668A" w:rsidRPr="0032668A" w:rsidRDefault="0032668A" w:rsidP="00A24D09">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meet family expectations</w:t>
      </w:r>
    </w:p>
    <w:p w:rsidR="0032668A" w:rsidRPr="0032668A" w:rsidRDefault="0032668A" w:rsidP="00A24D09">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find “perfect” gifts</w:t>
      </w:r>
    </w:p>
    <w:p w:rsidR="0032668A" w:rsidRPr="0032668A" w:rsidRDefault="0032668A" w:rsidP="00A24D09">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not appear ungenerous</w:t>
      </w:r>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When consumers feel they have not spent enough time with loved ones, guilt-driven purchases increase. Stress from deadlines or crowded environments results in quick, unplanned buying.</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75535"/>
      <w:r w:rsidRPr="0032668A">
        <w:rPr>
          <w:rFonts w:ascii="Times New Roman" w:eastAsia="Times New Roman" w:hAnsi="Times New Roman" w:cs="Times New Roman"/>
          <w:b/>
          <w:bCs/>
          <w:sz w:val="36"/>
          <w:szCs w:val="36"/>
          <w:lang w:bidi="hi-IN"/>
        </w:rPr>
        <w:t>2. Social Expectations Strongly Influence Spending Behaviour</w:t>
      </w:r>
      <w:bookmarkEnd w:id="30"/>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is inherently social. The findings highlight that social norms, cultural traditions, and peer influence significantly shape purchase decisions.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75536"/>
      <w:r w:rsidRPr="0032668A">
        <w:rPr>
          <w:rFonts w:ascii="Times New Roman" w:eastAsia="Times New Roman" w:hAnsi="Times New Roman" w:cs="Times New Roman"/>
          <w:b/>
          <w:bCs/>
          <w:sz w:val="27"/>
          <w:szCs w:val="27"/>
          <w:lang w:bidi="hi-IN"/>
        </w:rPr>
        <w:t>2.1 Gift-Giving Norms Are a Major Driver</w:t>
      </w:r>
      <w:bookmarkEnd w:id="31"/>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Consumers feel obligated to purchase gifts for many social groups:</w:t>
      </w:r>
    </w:p>
    <w:p w:rsidR="0032668A" w:rsidRPr="0032668A" w:rsidRDefault="0032668A" w:rsidP="00A24D09">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family members</w:t>
      </w:r>
    </w:p>
    <w:p w:rsidR="0032668A" w:rsidRPr="0032668A" w:rsidRDefault="0032668A" w:rsidP="00A24D09">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friends</w:t>
      </w:r>
    </w:p>
    <w:p w:rsidR="0032668A" w:rsidRPr="0032668A" w:rsidRDefault="0032668A" w:rsidP="00A24D09">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colleagues</w:t>
      </w:r>
    </w:p>
    <w:p w:rsidR="0032668A" w:rsidRPr="0032668A" w:rsidRDefault="0032668A" w:rsidP="00A24D09">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classmates</w:t>
      </w:r>
    </w:p>
    <w:p w:rsidR="0032668A" w:rsidRPr="0032668A" w:rsidRDefault="0032668A" w:rsidP="00A24D09">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neighbours</w:t>
      </w:r>
    </w:p>
    <w:p w:rsidR="0032668A" w:rsidRPr="0032668A" w:rsidRDefault="0032668A" w:rsidP="00A24D09">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holiday parties and secret Santa events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obligation leads to increased spending and frequent impulse purchases, particularly when consumers are unsure what to buy.</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75537"/>
      <w:r w:rsidRPr="0032668A">
        <w:rPr>
          <w:rFonts w:ascii="Times New Roman" w:eastAsia="Times New Roman" w:hAnsi="Times New Roman" w:cs="Times New Roman"/>
          <w:b/>
          <w:bCs/>
          <w:sz w:val="27"/>
          <w:szCs w:val="27"/>
          <w:lang w:bidi="hi-IN"/>
        </w:rPr>
        <w:t>2.2 Fear of Social Judgement Impacts Purchase Decisions</w:t>
      </w:r>
      <w:bookmarkEnd w:id="32"/>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Many studies show that consumers fear being judged for choosing an inappropriate gift. As a result, individuals often:</w:t>
      </w:r>
    </w:p>
    <w:p w:rsidR="0032668A" w:rsidRPr="0032668A" w:rsidRDefault="0032668A" w:rsidP="00A24D0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exceed their planned budget</w:t>
      </w:r>
    </w:p>
    <w:p w:rsidR="0032668A" w:rsidRPr="0032668A" w:rsidRDefault="0032668A" w:rsidP="00A24D0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purchase more expensive gifts</w:t>
      </w:r>
    </w:p>
    <w:p w:rsidR="0032668A" w:rsidRPr="0032668A" w:rsidRDefault="0032668A" w:rsidP="00A24D09">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buy multiple items “just in case”</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Social approval becomes a key motivator, especially among younger consumers.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7075538"/>
      <w:r w:rsidRPr="0032668A">
        <w:rPr>
          <w:rFonts w:ascii="Times New Roman" w:eastAsia="Times New Roman" w:hAnsi="Times New Roman" w:cs="Times New Roman"/>
          <w:b/>
          <w:bCs/>
          <w:sz w:val="27"/>
          <w:szCs w:val="27"/>
          <w:lang w:bidi="hi-IN"/>
        </w:rPr>
        <w:t>2.3 Social Proof Accelerates Impulse Buying</w:t>
      </w:r>
      <w:bookmarkEnd w:id="33"/>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During Christmas, consumers observe what others buy, both in-person and online. This triggers herd behaviour. For example:</w:t>
      </w:r>
    </w:p>
    <w:p w:rsidR="0032668A" w:rsidRPr="0032668A" w:rsidRDefault="0032668A" w:rsidP="00A24D0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crowded stores increase urgency</w:t>
      </w:r>
    </w:p>
    <w:p w:rsidR="0032668A" w:rsidRPr="0032668A" w:rsidRDefault="0032668A" w:rsidP="00A24D09">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trending items on social media create fear of missing out</w:t>
      </w:r>
    </w:p>
    <w:p w:rsidR="0032668A" w:rsidRPr="00DA1121" w:rsidRDefault="0032668A" w:rsidP="00DA1121">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viral Christmas gift lists influence spontaneous purchases</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75539"/>
      <w:r w:rsidRPr="0032668A">
        <w:rPr>
          <w:rFonts w:ascii="Times New Roman" w:eastAsia="Times New Roman" w:hAnsi="Times New Roman" w:cs="Times New Roman"/>
          <w:b/>
          <w:bCs/>
          <w:sz w:val="36"/>
          <w:szCs w:val="36"/>
          <w:lang w:bidi="hi-IN"/>
        </w:rPr>
        <w:t>3. Retail Atmospherics Intensify Emotional and Impulse Buying</w:t>
      </w:r>
      <w:bookmarkEnd w:id="34"/>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findings show that store environments are intentionally designed to stimulate emotional responses.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75540"/>
      <w:r w:rsidRPr="0032668A">
        <w:rPr>
          <w:rFonts w:ascii="Times New Roman" w:eastAsia="Times New Roman" w:hAnsi="Times New Roman" w:cs="Times New Roman"/>
          <w:b/>
          <w:bCs/>
          <w:sz w:val="27"/>
          <w:szCs w:val="27"/>
          <w:lang w:bidi="hi-IN"/>
        </w:rPr>
        <w:t>3.1 Music and Soundscapes</w:t>
      </w:r>
      <w:bookmarkEnd w:id="35"/>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Festive music creates a nostalgic and emotionally charged atmosphere. Upbeat songs encourage faster decision-making, while slow classical Christmas melodies make shoppers linger and spend more time browsing.</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75541"/>
      <w:r w:rsidRPr="0032668A">
        <w:rPr>
          <w:rFonts w:ascii="Times New Roman" w:eastAsia="Times New Roman" w:hAnsi="Times New Roman" w:cs="Times New Roman"/>
          <w:b/>
          <w:bCs/>
          <w:sz w:val="27"/>
          <w:szCs w:val="27"/>
          <w:lang w:bidi="hi-IN"/>
        </w:rPr>
        <w:t>3.2 Scents and Olfactory Cues</w:t>
      </w:r>
      <w:bookmarkEnd w:id="36"/>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Holiday scents—pine, vanilla, peppermint, cinnamon—activate emotional memories and increase perceived product value.</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75542"/>
      <w:r w:rsidRPr="0032668A">
        <w:rPr>
          <w:rFonts w:ascii="Times New Roman" w:eastAsia="Times New Roman" w:hAnsi="Times New Roman" w:cs="Times New Roman"/>
          <w:b/>
          <w:bCs/>
          <w:sz w:val="27"/>
          <w:szCs w:val="27"/>
          <w:lang w:bidi="hi-IN"/>
        </w:rPr>
        <w:t>3.3 Visual Cues and Decorations</w:t>
      </w:r>
      <w:bookmarkEnd w:id="37"/>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Retailers enhance visual appeal through:</w:t>
      </w:r>
    </w:p>
    <w:p w:rsidR="0032668A" w:rsidRPr="0032668A" w:rsidRDefault="0032668A" w:rsidP="00A24D0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gold and red colour schemes</w:t>
      </w:r>
    </w:p>
    <w:p w:rsidR="0032668A" w:rsidRPr="0032668A" w:rsidRDefault="0032668A" w:rsidP="00A24D0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sparkling lights</w:t>
      </w:r>
    </w:p>
    <w:p w:rsidR="0032668A" w:rsidRPr="0032668A" w:rsidRDefault="0032668A" w:rsidP="00A24D0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festive packaging</w:t>
      </w:r>
    </w:p>
    <w:p w:rsidR="0032668A" w:rsidRPr="0032668A" w:rsidRDefault="0032668A" w:rsidP="00A24D09">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large gift displays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cues increase emotional engagement and reduce rational thinking.</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75543"/>
      <w:r w:rsidRPr="0032668A">
        <w:rPr>
          <w:rFonts w:ascii="Times New Roman" w:eastAsia="Times New Roman" w:hAnsi="Times New Roman" w:cs="Times New Roman"/>
          <w:b/>
          <w:bCs/>
          <w:sz w:val="27"/>
          <w:szCs w:val="27"/>
          <w:lang w:bidi="hi-IN"/>
        </w:rPr>
        <w:t>3.4 Crowding and Urgency</w:t>
      </w:r>
      <w:bookmarkEnd w:id="38"/>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Crowded spaces create psychological pressure. Consumers fear items running out, triggering spontaneous purchases driven by anxiety rather than need.</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75544"/>
      <w:r w:rsidRPr="0032668A">
        <w:rPr>
          <w:rFonts w:ascii="Times New Roman" w:eastAsia="Times New Roman" w:hAnsi="Times New Roman" w:cs="Times New Roman"/>
          <w:b/>
          <w:bCs/>
          <w:sz w:val="36"/>
          <w:szCs w:val="36"/>
          <w:lang w:bidi="hi-IN"/>
        </w:rPr>
        <w:lastRenderedPageBreak/>
        <w:t>4. Promotional Strategies Exploit Christmas Emotions</w:t>
      </w:r>
      <w:bookmarkEnd w:id="39"/>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Retailers use Christmas-specific promotional strategies to target emotional and impulsive motivations.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75545"/>
      <w:r w:rsidRPr="0032668A">
        <w:rPr>
          <w:rFonts w:ascii="Times New Roman" w:eastAsia="Times New Roman" w:hAnsi="Times New Roman" w:cs="Times New Roman"/>
          <w:b/>
          <w:bCs/>
          <w:sz w:val="27"/>
          <w:szCs w:val="27"/>
          <w:lang w:bidi="hi-IN"/>
        </w:rPr>
        <w:t>4.1 Scarcity and Limited-Time Offers</w:t>
      </w:r>
      <w:bookmarkEnd w:id="40"/>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Flash sales, “last-minute deals,” and limited-edition Christmas items produce:</w:t>
      </w:r>
    </w:p>
    <w:p w:rsidR="0032668A" w:rsidRPr="0032668A" w:rsidRDefault="0032668A" w:rsidP="00A24D0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urgency</w:t>
      </w:r>
    </w:p>
    <w:p w:rsidR="0032668A" w:rsidRPr="0032668A" w:rsidRDefault="0032668A" w:rsidP="00A24D0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FOMO</w:t>
      </w:r>
    </w:p>
    <w:p w:rsidR="0032668A" w:rsidRPr="0032668A" w:rsidRDefault="0032668A" w:rsidP="00A24D09">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panic buying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tactics exploit loss aversion and force consumers into quick decisions.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7075546"/>
      <w:r w:rsidRPr="0032668A">
        <w:rPr>
          <w:rFonts w:ascii="Times New Roman" w:eastAsia="Times New Roman" w:hAnsi="Times New Roman" w:cs="Times New Roman"/>
          <w:b/>
          <w:bCs/>
          <w:sz w:val="27"/>
          <w:szCs w:val="27"/>
          <w:lang w:bidi="hi-IN"/>
        </w:rPr>
        <w:t>4.2 Bundle Offers and Gift Sets</w:t>
      </w:r>
      <w:bookmarkEnd w:id="41"/>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Gift bundles appear to offer enhanced value, prompting unplanned purchases. Holiday packaging also increases the perceived emotional value of products.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75547"/>
      <w:r w:rsidRPr="0032668A">
        <w:rPr>
          <w:rFonts w:ascii="Times New Roman" w:eastAsia="Times New Roman" w:hAnsi="Times New Roman" w:cs="Times New Roman"/>
          <w:b/>
          <w:bCs/>
          <w:sz w:val="27"/>
          <w:szCs w:val="27"/>
          <w:lang w:bidi="hi-IN"/>
        </w:rPr>
        <w:t>4.3 Personalised Digital Marketing</w:t>
      </w:r>
      <w:bookmarkEnd w:id="42"/>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Online retailers use algorithms to create personalised ads based on browsing habits. Messages such as:</w:t>
      </w:r>
    </w:p>
    <w:p w:rsidR="0032668A" w:rsidRPr="0032668A" w:rsidRDefault="0032668A" w:rsidP="00A24D0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“Perfect gift for your sister”</w:t>
      </w:r>
    </w:p>
    <w:p w:rsidR="0032668A" w:rsidRPr="0032668A" w:rsidRDefault="0032668A" w:rsidP="00A24D0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“Only 3 left in stock!”</w:t>
      </w:r>
    </w:p>
    <w:p w:rsidR="0032668A" w:rsidRPr="0032668A" w:rsidRDefault="0032668A" w:rsidP="00A24D09">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deal ends in 10 minutes!”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trigger emotional decision-making with minimal rational evaluation.</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75548"/>
      <w:r w:rsidRPr="0032668A">
        <w:rPr>
          <w:rFonts w:ascii="Times New Roman" w:eastAsia="Times New Roman" w:hAnsi="Times New Roman" w:cs="Times New Roman"/>
          <w:b/>
          <w:bCs/>
          <w:sz w:val="36"/>
          <w:szCs w:val="36"/>
          <w:lang w:bidi="hi-IN"/>
        </w:rPr>
        <w:t>5. Online Shopping Significantly Amplifies Impulse Purchasing</w:t>
      </w:r>
      <w:bookmarkEnd w:id="43"/>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rise of digital shopping platforms has transformed Christmas consumer behaviour. Online environments are specifically engineered to evoke emotional responses and trigger spontaneous purchases.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75549"/>
      <w:r w:rsidRPr="0032668A">
        <w:rPr>
          <w:rFonts w:ascii="Times New Roman" w:eastAsia="Times New Roman" w:hAnsi="Times New Roman" w:cs="Times New Roman"/>
          <w:b/>
          <w:bCs/>
          <w:sz w:val="27"/>
          <w:szCs w:val="27"/>
          <w:lang w:bidi="hi-IN"/>
        </w:rPr>
        <w:t>5.1 Convenience Increases Emotional Buying</w:t>
      </w:r>
      <w:bookmarkEnd w:id="44"/>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Consumers shopping online avoid queues, crowds, and stress. This convenience makes people more relaxed and emotionally open, which increases susceptibility to impulse purchases. With fewer physical barriers, decisions happen faster, resulting in:</w:t>
      </w:r>
    </w:p>
    <w:p w:rsidR="0032668A" w:rsidRPr="0032668A" w:rsidRDefault="0032668A" w:rsidP="00A24D0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greater spending</w:t>
      </w:r>
    </w:p>
    <w:p w:rsidR="0032668A" w:rsidRPr="0032668A" w:rsidRDefault="0032668A" w:rsidP="00A24D0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more last-minute purchases</w:t>
      </w:r>
    </w:p>
    <w:p w:rsidR="0032668A" w:rsidRPr="0032668A" w:rsidRDefault="0032668A" w:rsidP="00A24D09">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reduced decision scrutiny</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7075550"/>
      <w:r w:rsidRPr="0032668A">
        <w:rPr>
          <w:rFonts w:ascii="Times New Roman" w:eastAsia="Times New Roman" w:hAnsi="Times New Roman" w:cs="Times New Roman"/>
          <w:b/>
          <w:bCs/>
          <w:sz w:val="27"/>
          <w:szCs w:val="27"/>
          <w:lang w:bidi="hi-IN"/>
        </w:rPr>
        <w:t>5.2 Digital Personalisation Heightens Emotional Impact</w:t>
      </w:r>
      <w:bookmarkEnd w:id="45"/>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Algorithms tailor homepage suggestions, “recommended for you” items, and holiday gift lists. These personalised cues make consumers feel understood, triggering emotional engagement.</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Examples include:</w:t>
      </w:r>
    </w:p>
    <w:p w:rsidR="0032668A" w:rsidRPr="0032668A" w:rsidRDefault="0032668A" w:rsidP="00A24D0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curated Christmas gift guides</w:t>
      </w:r>
    </w:p>
    <w:p w:rsidR="0032668A" w:rsidRPr="0032668A" w:rsidRDefault="0032668A" w:rsidP="00A24D0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personalised suggestions for family members</w:t>
      </w:r>
    </w:p>
    <w:p w:rsidR="0032668A" w:rsidRPr="0032668A" w:rsidRDefault="0032668A" w:rsidP="00A24D09">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ads based on past searches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creates a sense of emotional relevance and urgency.</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75551"/>
      <w:r w:rsidRPr="0032668A">
        <w:rPr>
          <w:rFonts w:ascii="Times New Roman" w:eastAsia="Times New Roman" w:hAnsi="Times New Roman" w:cs="Times New Roman"/>
          <w:b/>
          <w:bCs/>
          <w:sz w:val="27"/>
          <w:szCs w:val="27"/>
          <w:lang w:bidi="hi-IN"/>
        </w:rPr>
        <w:t>5.3 Social Media Accelerates Impulsive Buying</w:t>
      </w:r>
      <w:bookmarkEnd w:id="46"/>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Social media platforms are central to online Christmas shopping. Influencers, brands, and even friends share:</w:t>
      </w:r>
    </w:p>
    <w:p w:rsidR="0032668A" w:rsidRPr="0032668A" w:rsidRDefault="0032668A" w:rsidP="00A24D09">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holiday hauls</w:t>
      </w:r>
    </w:p>
    <w:p w:rsidR="0032668A" w:rsidRPr="0032668A" w:rsidRDefault="0032668A" w:rsidP="00A24D09">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gift ideas</w:t>
      </w:r>
    </w:p>
    <w:p w:rsidR="0032668A" w:rsidRPr="0032668A" w:rsidRDefault="0032668A" w:rsidP="00A24D09">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decorations</w:t>
      </w:r>
    </w:p>
    <w:p w:rsidR="0032668A" w:rsidRPr="0032668A" w:rsidRDefault="0032668A" w:rsidP="00A24D09">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festive outfit inspiration</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create social comparison and trigger spontaneous purchases, especially when content includes emotional storytelling.</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7075552"/>
      <w:r w:rsidRPr="0032668A">
        <w:rPr>
          <w:rFonts w:ascii="Times New Roman" w:eastAsia="Times New Roman" w:hAnsi="Times New Roman" w:cs="Times New Roman"/>
          <w:b/>
          <w:bCs/>
          <w:sz w:val="27"/>
          <w:szCs w:val="27"/>
          <w:lang w:bidi="hi-IN"/>
        </w:rPr>
        <w:t>5.4 Ease of Purchasing Reduces Rational Control</w:t>
      </w:r>
      <w:bookmarkEnd w:id="47"/>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One-click purchasing and autofill functions remove decision friction. Without the need to re-enter payment or address details, consumers have less time to reconsider.</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technological convenience increases:</w:t>
      </w:r>
    </w:p>
    <w:p w:rsidR="0032668A" w:rsidRPr="0032668A" w:rsidRDefault="0032668A" w:rsidP="00A24D09">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frequency of impulse purchases</w:t>
      </w:r>
    </w:p>
    <w:p w:rsidR="0032668A" w:rsidRPr="0032668A" w:rsidRDefault="0032668A" w:rsidP="00A24D09">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value of spontaneous purchases</w:t>
      </w:r>
    </w:p>
    <w:p w:rsidR="0032668A" w:rsidRPr="00DA1121" w:rsidRDefault="0032668A" w:rsidP="00DA112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emotional reactivity to deals</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7075553"/>
      <w:r w:rsidRPr="0032668A">
        <w:rPr>
          <w:rFonts w:ascii="Times New Roman" w:eastAsia="Times New Roman" w:hAnsi="Times New Roman" w:cs="Times New Roman"/>
          <w:b/>
          <w:bCs/>
          <w:sz w:val="36"/>
          <w:szCs w:val="36"/>
          <w:lang w:bidi="hi-IN"/>
        </w:rPr>
        <w:t>6. Emotional Justification Plays a Major Role in Christmas Spending</w:t>
      </w:r>
      <w:bookmarkEnd w:id="48"/>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Many studies indicate that consumers justify impulse spending more easily during Christmas due to emotional reasoning and cultural norms.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7075554"/>
      <w:r w:rsidRPr="0032668A">
        <w:rPr>
          <w:rFonts w:ascii="Times New Roman" w:eastAsia="Times New Roman" w:hAnsi="Times New Roman" w:cs="Times New Roman"/>
          <w:b/>
          <w:bCs/>
          <w:sz w:val="27"/>
          <w:szCs w:val="27"/>
          <w:lang w:bidi="hi-IN"/>
        </w:rPr>
        <w:t>6.1 "It’s Christmas" as a Justification Mechanism</w:t>
      </w:r>
      <w:bookmarkEnd w:id="49"/>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Consumers frequently use seasonal excuses to validate purchases:</w:t>
      </w:r>
    </w:p>
    <w:p w:rsidR="0032668A" w:rsidRPr="0032668A" w:rsidRDefault="0032668A" w:rsidP="00A24D0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“I deserve a treat.”</w:t>
      </w:r>
    </w:p>
    <w:p w:rsidR="0032668A" w:rsidRPr="0032668A" w:rsidRDefault="0032668A" w:rsidP="00A24D0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“It’s only once a year.”</w:t>
      </w:r>
    </w:p>
    <w:p w:rsidR="0032668A" w:rsidRPr="0032668A" w:rsidRDefault="0032668A" w:rsidP="00A24D09">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is for giving.”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Such internal dialogues reduce financial guilt.</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7075555"/>
      <w:r w:rsidRPr="0032668A">
        <w:rPr>
          <w:rFonts w:ascii="Times New Roman" w:eastAsia="Times New Roman" w:hAnsi="Times New Roman" w:cs="Times New Roman"/>
          <w:b/>
          <w:bCs/>
          <w:sz w:val="27"/>
          <w:szCs w:val="27"/>
          <w:lang w:bidi="hi-IN"/>
        </w:rPr>
        <w:t>6.2 Emotional Symbolism Enhances Perceived Value</w:t>
      </w:r>
      <w:bookmarkEnd w:id="50"/>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is associated with symbolic meaning, making purchases feel “worth more” emotionally. For instance:</w:t>
      </w:r>
    </w:p>
    <w:p w:rsidR="0032668A" w:rsidRPr="0032668A" w:rsidRDefault="0032668A" w:rsidP="00A24D0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 simple gift feels more meaningful because it is given on Christmas Day.</w:t>
      </w:r>
    </w:p>
    <w:p w:rsidR="0032668A" w:rsidRPr="0032668A" w:rsidRDefault="0032668A" w:rsidP="00A24D09">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 decorated item feels more special due to festive packaging.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symbolic weight transforms ordinary purchases into emotional investments.</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7075556"/>
      <w:r w:rsidRPr="0032668A">
        <w:rPr>
          <w:rFonts w:ascii="Times New Roman" w:eastAsia="Times New Roman" w:hAnsi="Times New Roman" w:cs="Times New Roman"/>
          <w:b/>
          <w:bCs/>
          <w:sz w:val="27"/>
          <w:szCs w:val="27"/>
          <w:lang w:bidi="hi-IN"/>
        </w:rPr>
        <w:t>6.3 Guilt and Reciprocity Fuel Extra Spending</w:t>
      </w:r>
      <w:bookmarkEnd w:id="51"/>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Guilt—whether from limited family time, past conflicts, or fear of disappointing others—promotes extra or more expensive purchases. Reciprocity also amplifies spending: if someone gives a generous gift, the receiver feels pressure to match or exceed it.</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7075557"/>
      <w:r w:rsidRPr="0032668A">
        <w:rPr>
          <w:rFonts w:ascii="Times New Roman" w:eastAsia="Times New Roman" w:hAnsi="Times New Roman" w:cs="Times New Roman"/>
          <w:b/>
          <w:bCs/>
          <w:sz w:val="36"/>
          <w:szCs w:val="36"/>
          <w:lang w:bidi="hi-IN"/>
        </w:rPr>
        <w:t>7. Psychological Fatigue Leads to Impulsive Decisions</w:t>
      </w:r>
      <w:bookmarkEnd w:id="52"/>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Christmas is cognitively and emotionally demanding. The literature shows that as people juggle multiple responsibilities—shopping, scheduling events, cooking, travelling—they experience decision fatigue.</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7075558"/>
      <w:r w:rsidRPr="0032668A">
        <w:rPr>
          <w:rFonts w:ascii="Times New Roman" w:eastAsia="Times New Roman" w:hAnsi="Times New Roman" w:cs="Times New Roman"/>
          <w:b/>
          <w:bCs/>
          <w:sz w:val="27"/>
          <w:szCs w:val="27"/>
          <w:lang w:bidi="hi-IN"/>
        </w:rPr>
        <w:t>7.1 Decision Fatigue Reduces Self-Control</w:t>
      </w:r>
      <w:bookmarkEnd w:id="53"/>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When individuals are mentally exhausted:</w:t>
      </w:r>
    </w:p>
    <w:p w:rsidR="0032668A" w:rsidRPr="0032668A" w:rsidRDefault="0032668A" w:rsidP="00A24D0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they compare fewer options</w:t>
      </w:r>
    </w:p>
    <w:p w:rsidR="0032668A" w:rsidRPr="0032668A" w:rsidRDefault="0032668A" w:rsidP="00A24D0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rely on quick judgements</w:t>
      </w:r>
    </w:p>
    <w:p w:rsidR="0032668A" w:rsidRPr="0032668A" w:rsidRDefault="0032668A" w:rsidP="00A24D09">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avoid complex evaluations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leads to spontaneous buying.</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7075559"/>
      <w:r w:rsidRPr="0032668A">
        <w:rPr>
          <w:rFonts w:ascii="Times New Roman" w:eastAsia="Times New Roman" w:hAnsi="Times New Roman" w:cs="Times New Roman"/>
          <w:b/>
          <w:bCs/>
          <w:sz w:val="27"/>
          <w:szCs w:val="27"/>
          <w:lang w:bidi="hi-IN"/>
        </w:rPr>
        <w:lastRenderedPageBreak/>
        <w:t>7.2 Time Pressure Intensifies Impulse Purchases</w:t>
      </w:r>
      <w:bookmarkEnd w:id="54"/>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As Christmas approaches, time pressure increases:</w:t>
      </w:r>
    </w:p>
    <w:p w:rsidR="0032668A" w:rsidRPr="0032668A" w:rsidRDefault="0032668A" w:rsidP="00A24D0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people rush into stores</w:t>
      </w:r>
    </w:p>
    <w:p w:rsidR="0032668A" w:rsidRPr="0032668A" w:rsidRDefault="0032668A" w:rsidP="00A24D0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buy without comparing alternatives</w:t>
      </w:r>
    </w:p>
    <w:p w:rsidR="0032668A" w:rsidRPr="0032668A" w:rsidRDefault="0032668A" w:rsidP="00A24D0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accept higher prices</w:t>
      </w:r>
    </w:p>
    <w:p w:rsidR="0032668A" w:rsidRPr="0032668A" w:rsidRDefault="0032668A" w:rsidP="00A24D09">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select the first item that “feels right”</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urgency reduces rational thought.</w:t>
      </w:r>
    </w:p>
    <w:p w:rsidR="0032668A" w:rsidRPr="0032668A" w:rsidRDefault="0032668A" w:rsidP="0032668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7075560"/>
      <w:r w:rsidRPr="0032668A">
        <w:rPr>
          <w:rFonts w:ascii="Times New Roman" w:eastAsia="Times New Roman" w:hAnsi="Times New Roman" w:cs="Times New Roman"/>
          <w:b/>
          <w:bCs/>
          <w:sz w:val="27"/>
          <w:szCs w:val="27"/>
          <w:lang w:bidi="hi-IN"/>
        </w:rPr>
        <w:t>7.3 Emotional Exhaustion Promotes Self-Rewarding Purchases</w:t>
      </w:r>
      <w:bookmarkEnd w:id="55"/>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Consumers often reward themselves with treats after long days of holiday preparation. This aligns with research on emotional regulation, showing that shopping temporarily boosts mood.</w:t>
      </w:r>
    </w:p>
    <w:p w:rsidR="0032668A" w:rsidRPr="0032668A" w:rsidRDefault="0032668A" w:rsidP="0032668A">
      <w:pPr>
        <w:spacing w:after="0" w:line="240" w:lineRule="auto"/>
        <w:rPr>
          <w:rFonts w:ascii="Times New Roman" w:eastAsia="Times New Roman" w:hAnsi="Times New Roman" w:cs="Times New Roman"/>
          <w:sz w:val="24"/>
          <w:szCs w:val="24"/>
          <w:lang w:bidi="hi-IN"/>
        </w:rPr>
      </w:pPr>
    </w:p>
    <w:p w:rsidR="0032668A" w:rsidRPr="0032668A" w:rsidRDefault="0032668A" w:rsidP="0032668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17075561"/>
      <w:r w:rsidRPr="0032668A">
        <w:rPr>
          <w:rFonts w:ascii="Times New Roman" w:eastAsia="Times New Roman" w:hAnsi="Times New Roman" w:cs="Times New Roman"/>
          <w:b/>
          <w:bCs/>
          <w:kern w:val="36"/>
          <w:sz w:val="48"/>
          <w:szCs w:val="48"/>
          <w:lang w:bidi="hi-IN"/>
        </w:rPr>
        <w:t>DISCUSSION</w:t>
      </w:r>
      <w:bookmarkEnd w:id="56"/>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discussion interprets the findings through consumer behaviour theories, offering deeper insight into why Christmas shopping is uniquely emotional and impulsive.</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7075562"/>
      <w:r w:rsidRPr="0032668A">
        <w:rPr>
          <w:rFonts w:ascii="Times New Roman" w:eastAsia="Times New Roman" w:hAnsi="Times New Roman" w:cs="Times New Roman"/>
          <w:b/>
          <w:bCs/>
          <w:sz w:val="36"/>
          <w:szCs w:val="36"/>
          <w:lang w:bidi="hi-IN"/>
        </w:rPr>
        <w:t>1. Christmas Intensifies Emotional States and Reduces Rationality</w:t>
      </w:r>
      <w:bookmarkEnd w:id="57"/>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findings clearly align with Bagozzi et al. (1999), who argue that emotions play a dominant role in decision-making. Christmas amplifies emotional states—joy, nostalgia, guilt, excitement—making decisions more affective and less cognitive. This explains why consumers spend more freely even when financially strained.</w:t>
      </w:r>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Maslow’s hierarchy further clarifies this behaviour: Christmas satisfies emotional and belonging needs, motivating purchases that symbolise care, affection, and family unity.</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75563"/>
      <w:r w:rsidRPr="0032668A">
        <w:rPr>
          <w:rFonts w:ascii="Times New Roman" w:eastAsia="Times New Roman" w:hAnsi="Times New Roman" w:cs="Times New Roman"/>
          <w:b/>
          <w:bCs/>
          <w:sz w:val="36"/>
          <w:szCs w:val="36"/>
          <w:lang w:bidi="hi-IN"/>
        </w:rPr>
        <w:t>2. Cultural Rituals Reinforce Social Expectations</w:t>
      </w:r>
      <w:bookmarkEnd w:id="58"/>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Belk’s (1987) analysis of Christmas as a consumption ritual is strongly supported. The season’s cultural norms create a social script that encourages gift exchange, generosity, and participation in festive behaviour.</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Through the </w:t>
      </w:r>
      <w:r w:rsidRPr="0032668A">
        <w:rPr>
          <w:rFonts w:ascii="Times New Roman" w:eastAsia="Times New Roman" w:hAnsi="Times New Roman" w:cs="Times New Roman"/>
          <w:b/>
          <w:bCs/>
          <w:sz w:val="24"/>
          <w:szCs w:val="24"/>
          <w:lang w:bidi="hi-IN"/>
        </w:rPr>
        <w:t>Theory of Planned Behaviour (TPB)</w:t>
      </w:r>
      <w:r w:rsidRPr="0032668A">
        <w:rPr>
          <w:rFonts w:ascii="Times New Roman" w:eastAsia="Times New Roman" w:hAnsi="Times New Roman" w:cs="Times New Roman"/>
          <w:sz w:val="24"/>
          <w:szCs w:val="24"/>
          <w:lang w:bidi="hi-IN"/>
        </w:rPr>
        <w:t>:</w:t>
      </w:r>
    </w:p>
    <w:p w:rsidR="0032668A" w:rsidRPr="0032668A" w:rsidRDefault="0032668A" w:rsidP="00A24D0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b/>
          <w:bCs/>
          <w:sz w:val="24"/>
          <w:szCs w:val="24"/>
          <w:lang w:bidi="hi-IN"/>
        </w:rPr>
        <w:t>subjective norms</w:t>
      </w:r>
      <w:r w:rsidRPr="0032668A">
        <w:rPr>
          <w:rFonts w:ascii="Times New Roman" w:eastAsia="Times New Roman" w:hAnsi="Times New Roman" w:cs="Times New Roman"/>
          <w:sz w:val="24"/>
          <w:szCs w:val="24"/>
          <w:lang w:bidi="hi-IN"/>
        </w:rPr>
        <w:t xml:space="preserve"> (what others expect)</w:t>
      </w:r>
    </w:p>
    <w:p w:rsidR="0032668A" w:rsidRPr="0032668A" w:rsidRDefault="0032668A" w:rsidP="00A24D0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b/>
          <w:bCs/>
          <w:sz w:val="24"/>
          <w:szCs w:val="24"/>
          <w:lang w:bidi="hi-IN"/>
        </w:rPr>
        <w:lastRenderedPageBreak/>
        <w:t>perceived obligations</w:t>
      </w:r>
      <w:r w:rsidRPr="0032668A">
        <w:rPr>
          <w:rFonts w:ascii="Times New Roman" w:eastAsia="Times New Roman" w:hAnsi="Times New Roman" w:cs="Times New Roman"/>
          <w:sz w:val="24"/>
          <w:szCs w:val="24"/>
          <w:lang w:bidi="hi-IN"/>
        </w:rPr>
        <w:t xml:space="preserve"> (gift-giving traditions)</w:t>
      </w:r>
    </w:p>
    <w:p w:rsidR="0032668A" w:rsidRPr="0032668A" w:rsidRDefault="0032668A" w:rsidP="00A24D09">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b/>
          <w:bCs/>
          <w:sz w:val="24"/>
          <w:szCs w:val="24"/>
          <w:lang w:bidi="hi-IN"/>
        </w:rPr>
        <w:t>social approval needs</w:t>
      </w:r>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combine to push consumers toward emotional and impulse purchases.</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7075564"/>
      <w:r w:rsidRPr="0032668A">
        <w:rPr>
          <w:rFonts w:ascii="Times New Roman" w:eastAsia="Times New Roman" w:hAnsi="Times New Roman" w:cs="Times New Roman"/>
          <w:b/>
          <w:bCs/>
          <w:sz w:val="36"/>
          <w:szCs w:val="36"/>
          <w:lang w:bidi="hi-IN"/>
        </w:rPr>
        <w:t>3. Retailers Leverage Emotional and Cognitive Biases</w:t>
      </w:r>
      <w:bookmarkEnd w:id="59"/>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findings strongly support Kotler’s (1973) atmospherics and the SOR model. During Christmas, retailers intensify environmental stimuli to provoke emotional states.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Examples:</w:t>
      </w:r>
    </w:p>
    <w:p w:rsidR="0032668A" w:rsidRPr="0032668A" w:rsidRDefault="0032668A" w:rsidP="00A24D0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sensory triggers (music, scents, lights)</w:t>
      </w:r>
    </w:p>
    <w:p w:rsidR="0032668A" w:rsidRPr="0032668A" w:rsidRDefault="0032668A" w:rsidP="00A24D0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scarcity messages</w:t>
      </w:r>
    </w:p>
    <w:p w:rsidR="0032668A" w:rsidRPr="0032668A" w:rsidRDefault="0032668A" w:rsidP="00A24D0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personalised targeting</w:t>
      </w:r>
    </w:p>
    <w:p w:rsidR="0032668A" w:rsidRPr="0032668A" w:rsidRDefault="0032668A" w:rsidP="00A24D09">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festive visuals</w:t>
      </w:r>
    </w:p>
    <w:p w:rsidR="00DA1121"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stimuli activate emotional organisms, resulting in behavioural resp</w:t>
      </w:r>
      <w:r w:rsidR="006F157E">
        <w:rPr>
          <w:rFonts w:ascii="Times New Roman" w:eastAsia="Times New Roman" w:hAnsi="Times New Roman" w:cs="Times New Roman"/>
          <w:sz w:val="24"/>
          <w:szCs w:val="24"/>
          <w:lang w:bidi="hi-IN"/>
        </w:rPr>
        <w:t xml:space="preserve">onses such as impulsive buying. </w:t>
      </w:r>
      <w:r w:rsidRPr="0032668A">
        <w:rPr>
          <w:rFonts w:ascii="Times New Roman" w:eastAsia="Times New Roman" w:hAnsi="Times New Roman" w:cs="Times New Roman"/>
          <w:sz w:val="24"/>
          <w:szCs w:val="24"/>
          <w:lang w:bidi="hi-IN"/>
        </w:rPr>
        <w:t xml:space="preserve">Retailers also exploit behavioural economics concepts like </w:t>
      </w:r>
      <w:r w:rsidRPr="0032668A">
        <w:rPr>
          <w:rFonts w:ascii="Times New Roman" w:eastAsia="Times New Roman" w:hAnsi="Times New Roman" w:cs="Times New Roman"/>
          <w:b/>
          <w:bCs/>
          <w:sz w:val="24"/>
          <w:szCs w:val="24"/>
          <w:lang w:bidi="hi-IN"/>
        </w:rPr>
        <w:t>loss aversion</w:t>
      </w:r>
      <w:r w:rsidRPr="0032668A">
        <w:rPr>
          <w:rFonts w:ascii="Times New Roman" w:eastAsia="Times New Roman" w:hAnsi="Times New Roman" w:cs="Times New Roman"/>
          <w:sz w:val="24"/>
          <w:szCs w:val="24"/>
          <w:lang w:bidi="hi-IN"/>
        </w:rPr>
        <w:t xml:space="preserve">, </w:t>
      </w:r>
      <w:r w:rsidRPr="0032668A">
        <w:rPr>
          <w:rFonts w:ascii="Times New Roman" w:eastAsia="Times New Roman" w:hAnsi="Times New Roman" w:cs="Times New Roman"/>
          <w:b/>
          <w:bCs/>
          <w:sz w:val="24"/>
          <w:szCs w:val="24"/>
          <w:lang w:bidi="hi-IN"/>
        </w:rPr>
        <w:t>anchoring</w:t>
      </w:r>
      <w:r w:rsidRPr="0032668A">
        <w:rPr>
          <w:rFonts w:ascii="Times New Roman" w:eastAsia="Times New Roman" w:hAnsi="Times New Roman" w:cs="Times New Roman"/>
          <w:sz w:val="24"/>
          <w:szCs w:val="24"/>
          <w:lang w:bidi="hi-IN"/>
        </w:rPr>
        <w:t xml:space="preserve">, and </w:t>
      </w:r>
      <w:r w:rsidRPr="0032668A">
        <w:rPr>
          <w:rFonts w:ascii="Times New Roman" w:eastAsia="Times New Roman" w:hAnsi="Times New Roman" w:cs="Times New Roman"/>
          <w:b/>
          <w:bCs/>
          <w:sz w:val="24"/>
          <w:szCs w:val="24"/>
          <w:lang w:bidi="hi-IN"/>
        </w:rPr>
        <w:t>FOMO</w:t>
      </w:r>
      <w:r w:rsidRPr="0032668A">
        <w:rPr>
          <w:rFonts w:ascii="Times New Roman" w:eastAsia="Times New Roman" w:hAnsi="Times New Roman" w:cs="Times New Roman"/>
          <w:sz w:val="24"/>
          <w:szCs w:val="24"/>
          <w:lang w:bidi="hi-IN"/>
        </w:rPr>
        <w:t>.</w:t>
      </w:r>
    </w:p>
    <w:p w:rsidR="0032668A" w:rsidRPr="00DA1121"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b/>
          <w:bCs/>
          <w:sz w:val="36"/>
          <w:szCs w:val="36"/>
          <w:lang w:bidi="hi-IN"/>
        </w:rPr>
        <w:t>4. Impulse Buying Occurs When Cognitive Load is High</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Rook and Fisher (1995) argue that impulse buying happens when rational thinking is disrupted. Christmas exacerbates this disruption through:</w:t>
      </w:r>
    </w:p>
    <w:p w:rsidR="0032668A" w:rsidRPr="0032668A" w:rsidRDefault="0032668A" w:rsidP="00A24D0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emotional overload</w:t>
      </w:r>
    </w:p>
    <w:p w:rsidR="0032668A" w:rsidRPr="0032668A" w:rsidRDefault="0032668A" w:rsidP="00A24D0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time pressure</w:t>
      </w:r>
    </w:p>
    <w:p w:rsidR="0032668A" w:rsidRPr="0032668A" w:rsidRDefault="0032668A" w:rsidP="00A24D0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decision fatigue</w:t>
      </w:r>
    </w:p>
    <w:p w:rsidR="0032668A" w:rsidRPr="0032668A" w:rsidRDefault="0032668A" w:rsidP="00A24D09">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environmental overwhelm</w:t>
      </w:r>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These factors weaken self-regulation and amplify spontaneous spending.</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7075565"/>
      <w:r w:rsidRPr="0032668A">
        <w:rPr>
          <w:rFonts w:ascii="Times New Roman" w:eastAsia="Times New Roman" w:hAnsi="Times New Roman" w:cs="Times New Roman"/>
          <w:b/>
          <w:bCs/>
          <w:sz w:val="36"/>
          <w:szCs w:val="36"/>
          <w:lang w:bidi="hi-IN"/>
        </w:rPr>
        <w:t>5. Online Environments Amplify Emotional Influence</w:t>
      </w:r>
      <w:bookmarkEnd w:id="60"/>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findings reinforce Verhagen and van Dolen’s (2011) argument that online settings influence impulsivity. Online Christmas shopping adds emotional triggers through:</w:t>
      </w:r>
    </w:p>
    <w:p w:rsidR="0032668A" w:rsidRPr="0032668A" w:rsidRDefault="0032668A" w:rsidP="00A24D0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personalised recommendations</w:t>
      </w:r>
    </w:p>
    <w:p w:rsidR="0032668A" w:rsidRPr="0032668A" w:rsidRDefault="0032668A" w:rsidP="00A24D0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frictionless checkout</w:t>
      </w:r>
    </w:p>
    <w:p w:rsidR="0032668A" w:rsidRPr="0032668A" w:rsidRDefault="0032668A" w:rsidP="00A24D09">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social media influence</w:t>
      </w:r>
    </w:p>
    <w:p w:rsidR="0032668A" w:rsidRPr="0032668A" w:rsidRDefault="0032668A" w:rsidP="00DA1121">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creates a potent emotional ecosystem that drives spontaneous decision-making.</w:t>
      </w:r>
    </w:p>
    <w:p w:rsidR="0032668A" w:rsidRPr="0032668A" w:rsidRDefault="0032668A" w:rsidP="0032668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7075566"/>
      <w:r w:rsidRPr="0032668A">
        <w:rPr>
          <w:rFonts w:ascii="Times New Roman" w:eastAsia="Times New Roman" w:hAnsi="Times New Roman" w:cs="Times New Roman"/>
          <w:b/>
          <w:bCs/>
          <w:sz w:val="36"/>
          <w:szCs w:val="36"/>
          <w:lang w:bidi="hi-IN"/>
        </w:rPr>
        <w:lastRenderedPageBreak/>
        <w:t>6. Ethical Implications of Emotional Manipulation</w:t>
      </w:r>
      <w:bookmarkEnd w:id="61"/>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An important consideration emerging from the findings is the ethical dimension. Retailers intentionally exploit emotional vulnerability, raising questions about:</w:t>
      </w:r>
    </w:p>
    <w:p w:rsidR="0032668A" w:rsidRPr="0032668A" w:rsidRDefault="0032668A" w:rsidP="00A24D0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 autonomy</w:t>
      </w:r>
    </w:p>
    <w:p w:rsidR="0032668A" w:rsidRPr="0032668A" w:rsidRDefault="0032668A" w:rsidP="00A24D0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responsible marketing</w:t>
      </w:r>
    </w:p>
    <w:p w:rsidR="0032668A" w:rsidRPr="0032668A" w:rsidRDefault="0032668A" w:rsidP="00A24D09">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psychological manipulation</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Consumers may overspend, accumulate debt, or experience post-purchase regret. The discussion suggests that while emotional marketing is powerful, ethical boundaries should be maintained to protect consumer well-being.</w:t>
      </w:r>
    </w:p>
    <w:p w:rsidR="0032668A" w:rsidRPr="0032668A" w:rsidRDefault="0032668A" w:rsidP="0032668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2668A" w:rsidRPr="0032668A" w:rsidRDefault="0032668A" w:rsidP="0032668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7075567"/>
      <w:r w:rsidRPr="0032668A">
        <w:rPr>
          <w:rFonts w:ascii="Times New Roman" w:eastAsia="Times New Roman" w:hAnsi="Times New Roman" w:cs="Times New Roman"/>
          <w:b/>
          <w:bCs/>
          <w:kern w:val="36"/>
          <w:sz w:val="48"/>
          <w:szCs w:val="48"/>
          <w:lang w:bidi="hi-IN"/>
        </w:rPr>
        <w:t>CONCLUSION</w:t>
      </w:r>
      <w:bookmarkEnd w:id="62"/>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assignment explored the emotional and impulse-driven nature of Christmas consumer behaviour, demonstrating that the holiday season creates a distinctive psychological environment that significantly alters how people make purchasing decisions. Emotional triggers—joy, nostalgia, guilt, excitement, stress—combine with powerful cultural expectations and retail strategies, ultimately encouraging consumers to prioritise feelings over logic. This emotional elevation, together with sensory-rich physical environments and highly persuasive digital interfaces, contributes to a level of spontaneous spending that is rarely seen at other times of the year.</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The findings highlight several key insights. First, emotional intensity is a major driver of Christmas purchasing. Emotions not only influence the type of products consumers choose but also the amount they are willing to spend. Nostalgia, in particular, plays a significant role in shaping festive purchases, as consumers seek to recreate treasured memories and reinforce family traditions.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Second, social pressures and cultural norms amplify spending. Gift-giving obligations and the desire for social approval push individuals toward purchases they may not have planned. These expectations often lead to overspending and heightened impulsivity, especially when combined with holiday stress and financial pressure.</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Third, retailers strategically leverage emotional and psychological vulnerabilities. Using the principles outlined in the SOR model and behavioural economics, retailers design both physical and digital environments to provoke emotional responses and reduce rational thinking. Sensory atmospherics, scarcity cues, countdown timers, personalised advertisements, and festive merchandising all work to intensify impulse buying behaviour.</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Fourth, online shopping has transformed the emotional landscape of Christmas consumption. Digital personalisation, social media influence, and simplified checkout processes amplify </w:t>
      </w:r>
      <w:r w:rsidRPr="0032668A">
        <w:rPr>
          <w:rFonts w:ascii="Times New Roman" w:eastAsia="Times New Roman" w:hAnsi="Times New Roman" w:cs="Times New Roman"/>
          <w:sz w:val="24"/>
          <w:szCs w:val="24"/>
          <w:lang w:bidi="hi-IN"/>
        </w:rPr>
        <w:lastRenderedPageBreak/>
        <w:t>emotional buying tendencies by making purchases faster, easier, and more emotionally resonant. In many cases, the digital environment triggers more impulsive behaviours than traditional physical stores.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Finally, the symbolic meaning of Christmas consumption shapes emotional decision-making. Gifts serve as expressions of identity, affection, and social belonging. This symbolic value often outweighs rational considerations of cost and utility, making emotional justification a key component of Christmas spending.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Overall, emotional buying and impulse purchasing during Christmas are the result of a complex interplay between emotions, cultural rituals, marketing strategies, and technological design. While these behaviours can enhance the festive experience and strengthen social bonds, they also raise ethical concerns regarding consumer vulnerability and potential financial strain. Understanding these dynamics can empower consumers to make more mindful decisions and encourage retailers to adopt ethical approaches to emotional marketing.</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This assignment provides a conceptual and theoretical foundation for analysing Christmas consumer behaviour, demonstrating that emotional buying is not simply a seasonal habit but a reflection of deeper psychological and cultural processes. As Christmas continues to evolve in an increasingly digital and commercialised world, understanding these emotional mechanisms becomes more important than ever—for consumers, marketers, and academics alike.</w:t>
      </w:r>
    </w:p>
    <w:p w:rsidR="0032668A" w:rsidRPr="0032668A" w:rsidRDefault="0032668A" w:rsidP="0032668A">
      <w:pPr>
        <w:spacing w:after="0" w:line="240" w:lineRule="auto"/>
        <w:rPr>
          <w:rFonts w:ascii="Times New Roman" w:eastAsia="Times New Roman" w:hAnsi="Times New Roman" w:cs="Times New Roman"/>
          <w:sz w:val="24"/>
          <w:szCs w:val="24"/>
          <w:lang w:bidi="hi-IN"/>
        </w:rPr>
      </w:pPr>
    </w:p>
    <w:p w:rsidR="0032668A" w:rsidRPr="0032668A" w:rsidRDefault="0032668A" w:rsidP="0032668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17075568"/>
      <w:r>
        <w:rPr>
          <w:rFonts w:ascii="Times New Roman" w:eastAsia="Times New Roman" w:hAnsi="Times New Roman" w:cs="Times New Roman"/>
          <w:b/>
          <w:bCs/>
          <w:kern w:val="36"/>
          <w:sz w:val="48"/>
          <w:szCs w:val="48"/>
          <w:lang w:bidi="hi-IN"/>
        </w:rPr>
        <w:t>REFERENCES</w:t>
      </w:r>
      <w:bookmarkEnd w:id="63"/>
      <w:r>
        <w:rPr>
          <w:rFonts w:ascii="Times New Roman" w:eastAsia="Times New Roman" w:hAnsi="Times New Roman" w:cs="Times New Roman"/>
          <w:b/>
          <w:bCs/>
          <w:kern w:val="36"/>
          <w:sz w:val="48"/>
          <w:szCs w:val="48"/>
          <w:lang w:bidi="hi-IN"/>
        </w:rPr>
        <w:t xml:space="preserve"> </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Arnould, E. J., &amp; Thompson, C. J. (2005). Consumer culture theory (CCT): Twenty years of research. </w:t>
      </w:r>
      <w:r w:rsidRPr="0032668A">
        <w:rPr>
          <w:rFonts w:ascii="Times New Roman" w:eastAsia="Times New Roman" w:hAnsi="Times New Roman" w:cs="Times New Roman"/>
          <w:i/>
          <w:iCs/>
          <w:sz w:val="24"/>
          <w:szCs w:val="24"/>
          <w:lang w:bidi="hi-IN"/>
        </w:rPr>
        <w:t>Journal of Consumer Research</w:t>
      </w:r>
      <w:r w:rsidRPr="0032668A">
        <w:rPr>
          <w:rFonts w:ascii="Times New Roman" w:eastAsia="Times New Roman" w:hAnsi="Times New Roman" w:cs="Times New Roman"/>
          <w:sz w:val="24"/>
          <w:szCs w:val="24"/>
          <w:lang w:bidi="hi-IN"/>
        </w:rPr>
        <w:t>, 31(4), 868–882.</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Bagozzi, R. P., Gopinath, M., &amp; Nyer, P. U. (1999). The role of emotions in marketing. </w:t>
      </w:r>
      <w:r w:rsidRPr="0032668A">
        <w:rPr>
          <w:rFonts w:ascii="Times New Roman" w:eastAsia="Times New Roman" w:hAnsi="Times New Roman" w:cs="Times New Roman"/>
          <w:i/>
          <w:iCs/>
          <w:sz w:val="24"/>
          <w:szCs w:val="24"/>
          <w:lang w:bidi="hi-IN"/>
        </w:rPr>
        <w:t>Journal of the Academy of Marketing Science</w:t>
      </w:r>
      <w:r w:rsidRPr="0032668A">
        <w:rPr>
          <w:rFonts w:ascii="Times New Roman" w:eastAsia="Times New Roman" w:hAnsi="Times New Roman" w:cs="Times New Roman"/>
          <w:sz w:val="24"/>
          <w:szCs w:val="24"/>
          <w:lang w:bidi="hi-IN"/>
        </w:rPr>
        <w:t>, 27(2), 184–206.</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32668A">
        <w:rPr>
          <w:rFonts w:ascii="Times New Roman" w:eastAsia="Times New Roman" w:hAnsi="Times New Roman" w:cs="Times New Roman"/>
          <w:i/>
          <w:iCs/>
          <w:sz w:val="24"/>
          <w:szCs w:val="24"/>
          <w:lang w:bidi="hi-IN"/>
        </w:rPr>
        <w:t>Journal of Consumer Research</w:t>
      </w:r>
      <w:r w:rsidRPr="0032668A">
        <w:rPr>
          <w:rFonts w:ascii="Times New Roman" w:eastAsia="Times New Roman" w:hAnsi="Times New Roman" w:cs="Times New Roman"/>
          <w:sz w:val="24"/>
          <w:szCs w:val="24"/>
          <w:lang w:bidi="hi-IN"/>
        </w:rPr>
        <w:t>, 9(2), 183–194.</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Belk, R. W. (1987). A child's Christmas in America: Santa Claus as deity, consumption as religion? </w:t>
      </w:r>
      <w:r w:rsidRPr="0032668A">
        <w:rPr>
          <w:rFonts w:ascii="Times New Roman" w:eastAsia="Times New Roman" w:hAnsi="Times New Roman" w:cs="Times New Roman"/>
          <w:i/>
          <w:iCs/>
          <w:sz w:val="24"/>
          <w:szCs w:val="24"/>
          <w:lang w:bidi="hi-IN"/>
        </w:rPr>
        <w:t>Journal of American Culture</w:t>
      </w:r>
      <w:r w:rsidRPr="0032668A">
        <w:rPr>
          <w:rFonts w:ascii="Times New Roman" w:eastAsia="Times New Roman" w:hAnsi="Times New Roman" w:cs="Times New Roman"/>
          <w:sz w:val="24"/>
          <w:szCs w:val="24"/>
          <w:lang w:bidi="hi-IN"/>
        </w:rPr>
        <w:t>, 10(3), 87–100.</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Cialdini, R. B. (2001). </w:t>
      </w:r>
      <w:r w:rsidRPr="0032668A">
        <w:rPr>
          <w:rFonts w:ascii="Times New Roman" w:eastAsia="Times New Roman" w:hAnsi="Times New Roman" w:cs="Times New Roman"/>
          <w:i/>
          <w:iCs/>
          <w:sz w:val="24"/>
          <w:szCs w:val="24"/>
          <w:lang w:bidi="hi-IN"/>
        </w:rPr>
        <w:t>Influence: Science and practice</w:t>
      </w:r>
      <w:r w:rsidRPr="0032668A">
        <w:rPr>
          <w:rFonts w:ascii="Times New Roman" w:eastAsia="Times New Roman" w:hAnsi="Times New Roman" w:cs="Times New Roman"/>
          <w:sz w:val="24"/>
          <w:szCs w:val="24"/>
          <w:lang w:bidi="hi-IN"/>
        </w:rPr>
        <w:t xml:space="preserve"> (4th ed.). Allyn &amp; Bacon.</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32668A">
        <w:rPr>
          <w:rFonts w:ascii="Times New Roman" w:eastAsia="Times New Roman" w:hAnsi="Times New Roman" w:cs="Times New Roman"/>
          <w:i/>
          <w:iCs/>
          <w:sz w:val="24"/>
          <w:szCs w:val="24"/>
          <w:lang w:bidi="hi-IN"/>
        </w:rPr>
        <w:t>Journal of Economic Psychology</w:t>
      </w:r>
      <w:r w:rsidRPr="0032668A">
        <w:rPr>
          <w:rFonts w:ascii="Times New Roman" w:eastAsia="Times New Roman" w:hAnsi="Times New Roman" w:cs="Times New Roman"/>
          <w:sz w:val="24"/>
          <w:szCs w:val="24"/>
          <w:lang w:bidi="hi-IN"/>
        </w:rPr>
        <w:t>, 16(4), 491–511.</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Flynn, L. R., &amp; Goldsmith, R. E. (1999). A short, reliable measure of subjective knowledge. </w:t>
      </w:r>
      <w:r w:rsidRPr="0032668A">
        <w:rPr>
          <w:rFonts w:ascii="Times New Roman" w:eastAsia="Times New Roman" w:hAnsi="Times New Roman" w:cs="Times New Roman"/>
          <w:i/>
          <w:iCs/>
          <w:sz w:val="24"/>
          <w:szCs w:val="24"/>
          <w:lang w:bidi="hi-IN"/>
        </w:rPr>
        <w:t>Journal of Business Research</w:t>
      </w:r>
      <w:r w:rsidRPr="0032668A">
        <w:rPr>
          <w:rFonts w:ascii="Times New Roman" w:eastAsia="Times New Roman" w:hAnsi="Times New Roman" w:cs="Times New Roman"/>
          <w:sz w:val="24"/>
          <w:szCs w:val="24"/>
          <w:lang w:bidi="hi-IN"/>
        </w:rPr>
        <w:t>, 46(1), 57–66.</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lastRenderedPageBreak/>
        <w:t xml:space="preserve">Hirschman, E. C., &amp; Holbrook, M. B. (1982). Hedonic consumption: Emerging concepts, methods and propositions. </w:t>
      </w:r>
      <w:r w:rsidRPr="0032668A">
        <w:rPr>
          <w:rFonts w:ascii="Times New Roman" w:eastAsia="Times New Roman" w:hAnsi="Times New Roman" w:cs="Times New Roman"/>
          <w:i/>
          <w:iCs/>
          <w:sz w:val="24"/>
          <w:szCs w:val="24"/>
          <w:lang w:bidi="hi-IN"/>
        </w:rPr>
        <w:t>Journal of Marketing</w:t>
      </w:r>
      <w:r w:rsidRPr="0032668A">
        <w:rPr>
          <w:rFonts w:ascii="Times New Roman" w:eastAsia="Times New Roman" w:hAnsi="Times New Roman" w:cs="Times New Roman"/>
          <w:sz w:val="24"/>
          <w:szCs w:val="24"/>
          <w:lang w:bidi="hi-IN"/>
        </w:rPr>
        <w:t>, 46(3), 92–101.</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32668A">
        <w:rPr>
          <w:rFonts w:ascii="Times New Roman" w:eastAsia="Times New Roman" w:hAnsi="Times New Roman" w:cs="Times New Roman"/>
          <w:i/>
          <w:iCs/>
          <w:sz w:val="24"/>
          <w:szCs w:val="24"/>
          <w:lang w:bidi="hi-IN"/>
        </w:rPr>
        <w:t>Journal of Business Research</w:t>
      </w:r>
      <w:r w:rsidRPr="0032668A">
        <w:rPr>
          <w:rFonts w:ascii="Times New Roman" w:eastAsia="Times New Roman" w:hAnsi="Times New Roman" w:cs="Times New Roman"/>
          <w:sz w:val="24"/>
          <w:szCs w:val="24"/>
          <w:lang w:bidi="hi-IN"/>
        </w:rPr>
        <w:t>, 42(3), 217–226.</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32668A">
        <w:rPr>
          <w:rFonts w:ascii="Times New Roman" w:eastAsia="Times New Roman" w:hAnsi="Times New Roman" w:cs="Times New Roman"/>
          <w:i/>
          <w:iCs/>
          <w:sz w:val="24"/>
          <w:szCs w:val="24"/>
          <w:lang w:bidi="hi-IN"/>
        </w:rPr>
        <w:t>Journal of Business Research</w:t>
      </w:r>
      <w:r w:rsidRPr="0032668A">
        <w:rPr>
          <w:rFonts w:ascii="Times New Roman" w:eastAsia="Times New Roman" w:hAnsi="Times New Roman" w:cs="Times New Roman"/>
          <w:sz w:val="24"/>
          <w:szCs w:val="24"/>
          <w:lang w:bidi="hi-IN"/>
        </w:rPr>
        <w:t>, 59(6), 714–725.</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Kotler, P. (1973). Atmospherics as a marketing tool. </w:t>
      </w:r>
      <w:r w:rsidRPr="0032668A">
        <w:rPr>
          <w:rFonts w:ascii="Times New Roman" w:eastAsia="Times New Roman" w:hAnsi="Times New Roman" w:cs="Times New Roman"/>
          <w:i/>
          <w:iCs/>
          <w:sz w:val="24"/>
          <w:szCs w:val="24"/>
          <w:lang w:bidi="hi-IN"/>
        </w:rPr>
        <w:t>Journal of Retailing</w:t>
      </w:r>
      <w:r w:rsidRPr="0032668A">
        <w:rPr>
          <w:rFonts w:ascii="Times New Roman" w:eastAsia="Times New Roman" w:hAnsi="Times New Roman" w:cs="Times New Roman"/>
          <w:sz w:val="24"/>
          <w:szCs w:val="24"/>
          <w:lang w:bidi="hi-IN"/>
        </w:rPr>
        <w:t>, 49(4), 48–64.</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Mehrabian, A., &amp; Russell, J. A. (1974). </w:t>
      </w:r>
      <w:r w:rsidRPr="0032668A">
        <w:rPr>
          <w:rFonts w:ascii="Times New Roman" w:eastAsia="Times New Roman" w:hAnsi="Times New Roman" w:cs="Times New Roman"/>
          <w:i/>
          <w:iCs/>
          <w:sz w:val="24"/>
          <w:szCs w:val="24"/>
          <w:lang w:bidi="hi-IN"/>
        </w:rPr>
        <w:t>An approach to environmental psychology</w:t>
      </w:r>
      <w:r w:rsidRPr="0032668A">
        <w:rPr>
          <w:rFonts w:ascii="Times New Roman" w:eastAsia="Times New Roman" w:hAnsi="Times New Roman" w:cs="Times New Roman"/>
          <w:sz w:val="24"/>
          <w:szCs w:val="24"/>
          <w:lang w:bidi="hi-IN"/>
        </w:rPr>
        <w:t>. MIT Press.</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32668A">
        <w:rPr>
          <w:rFonts w:ascii="Times New Roman" w:eastAsia="Times New Roman" w:hAnsi="Times New Roman" w:cs="Times New Roman"/>
          <w:i/>
          <w:iCs/>
          <w:sz w:val="24"/>
          <w:szCs w:val="24"/>
          <w:lang w:bidi="hi-IN"/>
        </w:rPr>
        <w:t>Journal of Advertising</w:t>
      </w:r>
      <w:r w:rsidRPr="0032668A">
        <w:rPr>
          <w:rFonts w:ascii="Times New Roman" w:eastAsia="Times New Roman" w:hAnsi="Times New Roman" w:cs="Times New Roman"/>
          <w:sz w:val="24"/>
          <w:szCs w:val="24"/>
          <w:lang w:bidi="hi-IN"/>
        </w:rPr>
        <w:t>, 31(3), 49–61.</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32668A">
        <w:rPr>
          <w:rFonts w:ascii="Times New Roman" w:eastAsia="Times New Roman" w:hAnsi="Times New Roman" w:cs="Times New Roman"/>
          <w:i/>
          <w:iCs/>
          <w:sz w:val="24"/>
          <w:szCs w:val="24"/>
          <w:lang w:bidi="hi-IN"/>
        </w:rPr>
        <w:t>Journal of Business Research</w:t>
      </w:r>
      <w:r w:rsidRPr="0032668A">
        <w:rPr>
          <w:rFonts w:ascii="Times New Roman" w:eastAsia="Times New Roman" w:hAnsi="Times New Roman" w:cs="Times New Roman"/>
          <w:sz w:val="24"/>
          <w:szCs w:val="24"/>
          <w:lang w:bidi="hi-IN"/>
        </w:rPr>
        <w:t>, 59(6), 765–769.</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Rook, D. W., &amp; Fisher, R. J. (1995). Normative influences on impulsive buying behavior. </w:t>
      </w:r>
      <w:r w:rsidRPr="0032668A">
        <w:rPr>
          <w:rFonts w:ascii="Times New Roman" w:eastAsia="Times New Roman" w:hAnsi="Times New Roman" w:cs="Times New Roman"/>
          <w:i/>
          <w:iCs/>
          <w:sz w:val="24"/>
          <w:szCs w:val="24"/>
          <w:lang w:bidi="hi-IN"/>
        </w:rPr>
        <w:t>Journal of Consumer Research</w:t>
      </w:r>
      <w:r w:rsidRPr="0032668A">
        <w:rPr>
          <w:rFonts w:ascii="Times New Roman" w:eastAsia="Times New Roman" w:hAnsi="Times New Roman" w:cs="Times New Roman"/>
          <w:sz w:val="24"/>
          <w:szCs w:val="24"/>
          <w:lang w:bidi="hi-IN"/>
        </w:rPr>
        <w:t>, 22(3), 305–313.</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Tversky, A., &amp; Kahneman, D. (1981). The framing of decisions and the psychology of choice. </w:t>
      </w:r>
      <w:r w:rsidRPr="0032668A">
        <w:rPr>
          <w:rFonts w:ascii="Times New Roman" w:eastAsia="Times New Roman" w:hAnsi="Times New Roman" w:cs="Times New Roman"/>
          <w:i/>
          <w:iCs/>
          <w:sz w:val="24"/>
          <w:szCs w:val="24"/>
          <w:lang w:bidi="hi-IN"/>
        </w:rPr>
        <w:t>Science</w:t>
      </w:r>
      <w:r w:rsidRPr="0032668A">
        <w:rPr>
          <w:rFonts w:ascii="Times New Roman" w:eastAsia="Times New Roman" w:hAnsi="Times New Roman" w:cs="Times New Roman"/>
          <w:sz w:val="24"/>
          <w:szCs w:val="24"/>
          <w:lang w:bidi="hi-IN"/>
        </w:rPr>
        <w:t>, 211(4481), 453–458.</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32668A">
        <w:rPr>
          <w:rFonts w:ascii="Times New Roman" w:eastAsia="Times New Roman" w:hAnsi="Times New Roman" w:cs="Times New Roman"/>
          <w:i/>
          <w:iCs/>
          <w:sz w:val="24"/>
          <w:szCs w:val="24"/>
          <w:lang w:bidi="hi-IN"/>
        </w:rPr>
        <w:t>Information &amp; Management</w:t>
      </w:r>
      <w:r w:rsidRPr="0032668A">
        <w:rPr>
          <w:rFonts w:ascii="Times New Roman" w:eastAsia="Times New Roman" w:hAnsi="Times New Roman" w:cs="Times New Roman"/>
          <w:sz w:val="24"/>
          <w:szCs w:val="24"/>
          <w:lang w:bidi="hi-IN"/>
        </w:rPr>
        <w:t>, 48(8), 320–327.</w:t>
      </w:r>
    </w:p>
    <w:p w:rsidR="0032668A" w:rsidRPr="0032668A" w:rsidRDefault="0032668A" w:rsidP="0032668A">
      <w:pPr>
        <w:spacing w:before="100" w:beforeAutospacing="1" w:after="100" w:afterAutospacing="1" w:line="240" w:lineRule="auto"/>
        <w:rPr>
          <w:rFonts w:ascii="Times New Roman" w:eastAsia="Times New Roman" w:hAnsi="Times New Roman" w:cs="Times New Roman"/>
          <w:sz w:val="24"/>
          <w:szCs w:val="24"/>
          <w:lang w:bidi="hi-IN"/>
        </w:rPr>
      </w:pPr>
      <w:r w:rsidRPr="0032668A">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32668A">
        <w:rPr>
          <w:rFonts w:ascii="Times New Roman" w:eastAsia="Times New Roman" w:hAnsi="Times New Roman" w:cs="Times New Roman"/>
          <w:i/>
          <w:iCs/>
          <w:sz w:val="24"/>
          <w:szCs w:val="24"/>
          <w:lang w:bidi="hi-IN"/>
        </w:rPr>
        <w:t>Journal of Interactive Marketing</w:t>
      </w:r>
      <w:r w:rsidRPr="0032668A">
        <w:rPr>
          <w:rFonts w:ascii="Times New Roman" w:eastAsia="Times New Roman" w:hAnsi="Times New Roman" w:cs="Times New Roman"/>
          <w:sz w:val="24"/>
          <w:szCs w:val="24"/>
          <w:lang w:bidi="hi-IN"/>
        </w:rPr>
        <w:t>, 26(4), 198–208.</w:t>
      </w:r>
    </w:p>
    <w:p w:rsidR="0032668A" w:rsidRDefault="0032668A" w:rsidP="00AF1B4F">
      <w:pPr>
        <w:spacing w:before="100" w:beforeAutospacing="1" w:after="100" w:afterAutospacing="1" w:line="240" w:lineRule="auto"/>
        <w:rPr>
          <w:rFonts w:ascii="Times New Roman" w:eastAsia="Times New Roman" w:hAnsi="Times New Roman" w:cs="Times New Roman"/>
          <w:sz w:val="24"/>
          <w:szCs w:val="24"/>
          <w:lang w:bidi="hi-IN"/>
        </w:rPr>
      </w:pPr>
    </w:p>
    <w:sectPr w:rsidR="0032668A" w:rsidSect="00AD6E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7A5" w:rsidRDefault="008E07A5" w:rsidP="00AD6E17">
      <w:pPr>
        <w:spacing w:after="0" w:line="240" w:lineRule="auto"/>
      </w:pPr>
      <w:r>
        <w:separator/>
      </w:r>
    </w:p>
  </w:endnote>
  <w:endnote w:type="continuationSeparator" w:id="1">
    <w:p w:rsidR="008E07A5" w:rsidRDefault="008E07A5" w:rsidP="00AD6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44251"/>
      <w:docPartObj>
        <w:docPartGallery w:val="Page Numbers (Bottom of Page)"/>
        <w:docPartUnique/>
      </w:docPartObj>
    </w:sdtPr>
    <w:sdtContent>
      <w:p w:rsidR="00533742" w:rsidRDefault="005F0B60">
        <w:pPr>
          <w:pStyle w:val="Footer"/>
          <w:jc w:val="center"/>
        </w:pPr>
        <w:fldSimple w:instr=" PAGE   \* MERGEFORMAT ">
          <w:r w:rsidR="00A4592B">
            <w:rPr>
              <w:noProof/>
            </w:rPr>
            <w:t>2</w:t>
          </w:r>
        </w:fldSimple>
      </w:p>
    </w:sdtContent>
  </w:sdt>
  <w:p w:rsidR="00533742" w:rsidRDefault="005337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7A5" w:rsidRDefault="008E07A5" w:rsidP="00AD6E17">
      <w:pPr>
        <w:spacing w:after="0" w:line="240" w:lineRule="auto"/>
      </w:pPr>
      <w:r>
        <w:separator/>
      </w:r>
    </w:p>
  </w:footnote>
  <w:footnote w:type="continuationSeparator" w:id="1">
    <w:p w:rsidR="008E07A5" w:rsidRDefault="008E07A5" w:rsidP="00AD6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76B0"/>
    <w:multiLevelType w:val="multilevel"/>
    <w:tmpl w:val="3B24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96645"/>
    <w:multiLevelType w:val="multilevel"/>
    <w:tmpl w:val="5712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DBB"/>
    <w:multiLevelType w:val="multilevel"/>
    <w:tmpl w:val="00AA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B174B"/>
    <w:multiLevelType w:val="multilevel"/>
    <w:tmpl w:val="8726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AC4F6D"/>
    <w:multiLevelType w:val="multilevel"/>
    <w:tmpl w:val="8616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7717C0"/>
    <w:multiLevelType w:val="multilevel"/>
    <w:tmpl w:val="AC0C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20006"/>
    <w:multiLevelType w:val="multilevel"/>
    <w:tmpl w:val="02B6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C7360E"/>
    <w:multiLevelType w:val="multilevel"/>
    <w:tmpl w:val="105C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AC58DE"/>
    <w:multiLevelType w:val="multilevel"/>
    <w:tmpl w:val="FCD2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05205D"/>
    <w:multiLevelType w:val="multilevel"/>
    <w:tmpl w:val="7B06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4E5F80"/>
    <w:multiLevelType w:val="multilevel"/>
    <w:tmpl w:val="0602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E943DA"/>
    <w:multiLevelType w:val="multilevel"/>
    <w:tmpl w:val="7394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205BA8"/>
    <w:multiLevelType w:val="multilevel"/>
    <w:tmpl w:val="0C4E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0B67C5"/>
    <w:multiLevelType w:val="multilevel"/>
    <w:tmpl w:val="6284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0433EA"/>
    <w:multiLevelType w:val="multilevel"/>
    <w:tmpl w:val="B4D8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A92269"/>
    <w:multiLevelType w:val="multilevel"/>
    <w:tmpl w:val="852A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820EDE"/>
    <w:multiLevelType w:val="multilevel"/>
    <w:tmpl w:val="0B56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91FD7"/>
    <w:multiLevelType w:val="multilevel"/>
    <w:tmpl w:val="63D4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012C58"/>
    <w:multiLevelType w:val="multilevel"/>
    <w:tmpl w:val="EF86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3F1713"/>
    <w:multiLevelType w:val="multilevel"/>
    <w:tmpl w:val="C9C8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D62440"/>
    <w:multiLevelType w:val="multilevel"/>
    <w:tmpl w:val="DD4A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7171AD7"/>
    <w:multiLevelType w:val="multilevel"/>
    <w:tmpl w:val="A98E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FA364B"/>
    <w:multiLevelType w:val="multilevel"/>
    <w:tmpl w:val="50EE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C6312B"/>
    <w:multiLevelType w:val="multilevel"/>
    <w:tmpl w:val="0692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D82698B"/>
    <w:multiLevelType w:val="multilevel"/>
    <w:tmpl w:val="9EEA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E2060C"/>
    <w:multiLevelType w:val="multilevel"/>
    <w:tmpl w:val="4954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886602"/>
    <w:multiLevelType w:val="multilevel"/>
    <w:tmpl w:val="4B18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BB4A14"/>
    <w:multiLevelType w:val="multilevel"/>
    <w:tmpl w:val="2E46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185827"/>
    <w:multiLevelType w:val="multilevel"/>
    <w:tmpl w:val="49B6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983527"/>
    <w:multiLevelType w:val="multilevel"/>
    <w:tmpl w:val="9DA08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E5A0498"/>
    <w:multiLevelType w:val="multilevel"/>
    <w:tmpl w:val="C51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20"/>
  </w:num>
  <w:num w:numId="4">
    <w:abstractNumId w:val="17"/>
  </w:num>
  <w:num w:numId="5">
    <w:abstractNumId w:val="5"/>
  </w:num>
  <w:num w:numId="6">
    <w:abstractNumId w:val="23"/>
  </w:num>
  <w:num w:numId="7">
    <w:abstractNumId w:val="12"/>
  </w:num>
  <w:num w:numId="8">
    <w:abstractNumId w:val="15"/>
  </w:num>
  <w:num w:numId="9">
    <w:abstractNumId w:val="29"/>
  </w:num>
  <w:num w:numId="10">
    <w:abstractNumId w:val="13"/>
  </w:num>
  <w:num w:numId="11">
    <w:abstractNumId w:val="9"/>
  </w:num>
  <w:num w:numId="12">
    <w:abstractNumId w:val="16"/>
  </w:num>
  <w:num w:numId="13">
    <w:abstractNumId w:val="21"/>
  </w:num>
  <w:num w:numId="14">
    <w:abstractNumId w:val="0"/>
  </w:num>
  <w:num w:numId="15">
    <w:abstractNumId w:val="19"/>
  </w:num>
  <w:num w:numId="16">
    <w:abstractNumId w:val="11"/>
  </w:num>
  <w:num w:numId="17">
    <w:abstractNumId w:val="27"/>
  </w:num>
  <w:num w:numId="18">
    <w:abstractNumId w:val="28"/>
  </w:num>
  <w:num w:numId="19">
    <w:abstractNumId w:val="8"/>
  </w:num>
  <w:num w:numId="20">
    <w:abstractNumId w:val="3"/>
  </w:num>
  <w:num w:numId="21">
    <w:abstractNumId w:val="24"/>
  </w:num>
  <w:num w:numId="22">
    <w:abstractNumId w:val="26"/>
  </w:num>
  <w:num w:numId="23">
    <w:abstractNumId w:val="30"/>
  </w:num>
  <w:num w:numId="24">
    <w:abstractNumId w:val="2"/>
  </w:num>
  <w:num w:numId="25">
    <w:abstractNumId w:val="4"/>
  </w:num>
  <w:num w:numId="26">
    <w:abstractNumId w:val="25"/>
  </w:num>
  <w:num w:numId="27">
    <w:abstractNumId w:val="7"/>
  </w:num>
  <w:num w:numId="28">
    <w:abstractNumId w:val="1"/>
  </w:num>
  <w:num w:numId="29">
    <w:abstractNumId w:val="14"/>
  </w:num>
  <w:num w:numId="30">
    <w:abstractNumId w:val="22"/>
  </w:num>
  <w:num w:numId="31">
    <w:abstractNumId w:val="1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16F0"/>
    <w:rsid w:val="000C4976"/>
    <w:rsid w:val="00126898"/>
    <w:rsid w:val="0016279C"/>
    <w:rsid w:val="00195FD4"/>
    <w:rsid w:val="00246C68"/>
    <w:rsid w:val="00262D32"/>
    <w:rsid w:val="00285A51"/>
    <w:rsid w:val="00287A47"/>
    <w:rsid w:val="002900C7"/>
    <w:rsid w:val="002E7C67"/>
    <w:rsid w:val="0032668A"/>
    <w:rsid w:val="00346D0F"/>
    <w:rsid w:val="00436B93"/>
    <w:rsid w:val="004430A4"/>
    <w:rsid w:val="00497267"/>
    <w:rsid w:val="004B5EE3"/>
    <w:rsid w:val="00533742"/>
    <w:rsid w:val="00537720"/>
    <w:rsid w:val="005F0B60"/>
    <w:rsid w:val="006323A7"/>
    <w:rsid w:val="006F157E"/>
    <w:rsid w:val="00751040"/>
    <w:rsid w:val="00817A02"/>
    <w:rsid w:val="00823C82"/>
    <w:rsid w:val="008E07A5"/>
    <w:rsid w:val="009923C7"/>
    <w:rsid w:val="00994A52"/>
    <w:rsid w:val="009B62DA"/>
    <w:rsid w:val="00A24D09"/>
    <w:rsid w:val="00A4592B"/>
    <w:rsid w:val="00AD6E17"/>
    <w:rsid w:val="00AF1B4F"/>
    <w:rsid w:val="00B50CFF"/>
    <w:rsid w:val="00BE621C"/>
    <w:rsid w:val="00C327BB"/>
    <w:rsid w:val="00CE4FEA"/>
    <w:rsid w:val="00D04B16"/>
    <w:rsid w:val="00D3279E"/>
    <w:rsid w:val="00D90858"/>
    <w:rsid w:val="00DA1121"/>
    <w:rsid w:val="00DC02C0"/>
    <w:rsid w:val="00F05ADE"/>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F1B4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F1B4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F1B4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4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F1B4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F1B4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F1B4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F1B4F"/>
    <w:rPr>
      <w:b/>
      <w:bCs/>
    </w:rPr>
  </w:style>
  <w:style w:type="character" w:styleId="Emphasis">
    <w:name w:val="Emphasis"/>
    <w:basedOn w:val="DefaultParagraphFont"/>
    <w:uiPriority w:val="20"/>
    <w:qFormat/>
    <w:rsid w:val="006323A7"/>
    <w:rPr>
      <w:i/>
      <w:iCs/>
    </w:rPr>
  </w:style>
  <w:style w:type="paragraph" w:styleId="BalloonText">
    <w:name w:val="Balloon Text"/>
    <w:basedOn w:val="Normal"/>
    <w:link w:val="BalloonTextChar"/>
    <w:uiPriority w:val="99"/>
    <w:semiHidden/>
    <w:unhideWhenUsed/>
    <w:rsid w:val="00992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3C7"/>
    <w:rPr>
      <w:rFonts w:ascii="Tahoma" w:hAnsi="Tahoma" w:cs="Tahoma"/>
      <w:sz w:val="16"/>
      <w:szCs w:val="16"/>
    </w:rPr>
  </w:style>
  <w:style w:type="paragraph" w:styleId="Header">
    <w:name w:val="header"/>
    <w:basedOn w:val="Normal"/>
    <w:link w:val="HeaderChar"/>
    <w:uiPriority w:val="99"/>
    <w:semiHidden/>
    <w:unhideWhenUsed/>
    <w:rsid w:val="00AD6E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E17"/>
  </w:style>
  <w:style w:type="paragraph" w:styleId="Footer">
    <w:name w:val="footer"/>
    <w:basedOn w:val="Normal"/>
    <w:link w:val="FooterChar"/>
    <w:uiPriority w:val="99"/>
    <w:unhideWhenUsed/>
    <w:rsid w:val="00AD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E17"/>
  </w:style>
  <w:style w:type="paragraph" w:styleId="TOCHeading">
    <w:name w:val="TOC Heading"/>
    <w:basedOn w:val="Heading1"/>
    <w:next w:val="Normal"/>
    <w:uiPriority w:val="39"/>
    <w:semiHidden/>
    <w:unhideWhenUsed/>
    <w:qFormat/>
    <w:rsid w:val="00285A5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85A51"/>
    <w:pPr>
      <w:spacing w:after="100"/>
    </w:pPr>
  </w:style>
  <w:style w:type="paragraph" w:styleId="TOC2">
    <w:name w:val="toc 2"/>
    <w:basedOn w:val="Normal"/>
    <w:next w:val="Normal"/>
    <w:autoRedefine/>
    <w:uiPriority w:val="39"/>
    <w:unhideWhenUsed/>
    <w:rsid w:val="00285A51"/>
    <w:pPr>
      <w:spacing w:after="100"/>
      <w:ind w:left="220"/>
    </w:pPr>
  </w:style>
  <w:style w:type="paragraph" w:styleId="TOC3">
    <w:name w:val="toc 3"/>
    <w:basedOn w:val="Normal"/>
    <w:next w:val="Normal"/>
    <w:autoRedefine/>
    <w:uiPriority w:val="39"/>
    <w:unhideWhenUsed/>
    <w:rsid w:val="00285A51"/>
    <w:pPr>
      <w:spacing w:after="100"/>
      <w:ind w:left="440"/>
    </w:pPr>
  </w:style>
  <w:style w:type="character" w:styleId="Hyperlink">
    <w:name w:val="Hyperlink"/>
    <w:basedOn w:val="DefaultParagraphFont"/>
    <w:uiPriority w:val="99"/>
    <w:unhideWhenUsed/>
    <w:rsid w:val="00285A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80621">
      <w:bodyDiv w:val="1"/>
      <w:marLeft w:val="0"/>
      <w:marRight w:val="0"/>
      <w:marTop w:val="0"/>
      <w:marBottom w:val="0"/>
      <w:divBdr>
        <w:top w:val="none" w:sz="0" w:space="0" w:color="auto"/>
        <w:left w:val="none" w:sz="0" w:space="0" w:color="auto"/>
        <w:bottom w:val="none" w:sz="0" w:space="0" w:color="auto"/>
        <w:right w:val="none" w:sz="0" w:space="0" w:color="auto"/>
      </w:divBdr>
    </w:div>
    <w:div w:id="410124591">
      <w:bodyDiv w:val="1"/>
      <w:marLeft w:val="0"/>
      <w:marRight w:val="0"/>
      <w:marTop w:val="0"/>
      <w:marBottom w:val="0"/>
      <w:divBdr>
        <w:top w:val="none" w:sz="0" w:space="0" w:color="auto"/>
        <w:left w:val="none" w:sz="0" w:space="0" w:color="auto"/>
        <w:bottom w:val="none" w:sz="0" w:space="0" w:color="auto"/>
        <w:right w:val="none" w:sz="0" w:space="0" w:color="auto"/>
      </w:divBdr>
    </w:div>
    <w:div w:id="447161576">
      <w:bodyDiv w:val="1"/>
      <w:marLeft w:val="0"/>
      <w:marRight w:val="0"/>
      <w:marTop w:val="0"/>
      <w:marBottom w:val="0"/>
      <w:divBdr>
        <w:top w:val="none" w:sz="0" w:space="0" w:color="auto"/>
        <w:left w:val="none" w:sz="0" w:space="0" w:color="auto"/>
        <w:bottom w:val="none" w:sz="0" w:space="0" w:color="auto"/>
        <w:right w:val="none" w:sz="0" w:space="0" w:color="auto"/>
      </w:divBdr>
    </w:div>
    <w:div w:id="592478154">
      <w:bodyDiv w:val="1"/>
      <w:marLeft w:val="0"/>
      <w:marRight w:val="0"/>
      <w:marTop w:val="0"/>
      <w:marBottom w:val="0"/>
      <w:divBdr>
        <w:top w:val="none" w:sz="0" w:space="0" w:color="auto"/>
        <w:left w:val="none" w:sz="0" w:space="0" w:color="auto"/>
        <w:bottom w:val="none" w:sz="0" w:space="0" w:color="auto"/>
        <w:right w:val="none" w:sz="0" w:space="0" w:color="auto"/>
      </w:divBdr>
    </w:div>
    <w:div w:id="693966176">
      <w:bodyDiv w:val="1"/>
      <w:marLeft w:val="0"/>
      <w:marRight w:val="0"/>
      <w:marTop w:val="0"/>
      <w:marBottom w:val="0"/>
      <w:divBdr>
        <w:top w:val="none" w:sz="0" w:space="0" w:color="auto"/>
        <w:left w:val="none" w:sz="0" w:space="0" w:color="auto"/>
        <w:bottom w:val="none" w:sz="0" w:space="0" w:color="auto"/>
        <w:right w:val="none" w:sz="0" w:space="0" w:color="auto"/>
      </w:divBdr>
    </w:div>
    <w:div w:id="747507175">
      <w:bodyDiv w:val="1"/>
      <w:marLeft w:val="0"/>
      <w:marRight w:val="0"/>
      <w:marTop w:val="0"/>
      <w:marBottom w:val="0"/>
      <w:divBdr>
        <w:top w:val="none" w:sz="0" w:space="0" w:color="auto"/>
        <w:left w:val="none" w:sz="0" w:space="0" w:color="auto"/>
        <w:bottom w:val="none" w:sz="0" w:space="0" w:color="auto"/>
        <w:right w:val="none" w:sz="0" w:space="0" w:color="auto"/>
      </w:divBdr>
    </w:div>
    <w:div w:id="987589178">
      <w:bodyDiv w:val="1"/>
      <w:marLeft w:val="0"/>
      <w:marRight w:val="0"/>
      <w:marTop w:val="0"/>
      <w:marBottom w:val="0"/>
      <w:divBdr>
        <w:top w:val="none" w:sz="0" w:space="0" w:color="auto"/>
        <w:left w:val="none" w:sz="0" w:space="0" w:color="auto"/>
        <w:bottom w:val="none" w:sz="0" w:space="0" w:color="auto"/>
        <w:right w:val="none" w:sz="0" w:space="0" w:color="auto"/>
      </w:divBdr>
    </w:div>
    <w:div w:id="1009791367">
      <w:bodyDiv w:val="1"/>
      <w:marLeft w:val="0"/>
      <w:marRight w:val="0"/>
      <w:marTop w:val="0"/>
      <w:marBottom w:val="0"/>
      <w:divBdr>
        <w:top w:val="none" w:sz="0" w:space="0" w:color="auto"/>
        <w:left w:val="none" w:sz="0" w:space="0" w:color="auto"/>
        <w:bottom w:val="none" w:sz="0" w:space="0" w:color="auto"/>
        <w:right w:val="none" w:sz="0" w:space="0" w:color="auto"/>
      </w:divBdr>
    </w:div>
    <w:div w:id="1307666895">
      <w:bodyDiv w:val="1"/>
      <w:marLeft w:val="0"/>
      <w:marRight w:val="0"/>
      <w:marTop w:val="0"/>
      <w:marBottom w:val="0"/>
      <w:divBdr>
        <w:top w:val="none" w:sz="0" w:space="0" w:color="auto"/>
        <w:left w:val="none" w:sz="0" w:space="0" w:color="auto"/>
        <w:bottom w:val="none" w:sz="0" w:space="0" w:color="auto"/>
        <w:right w:val="none" w:sz="0" w:space="0" w:color="auto"/>
      </w:divBdr>
    </w:div>
    <w:div w:id="1494446895">
      <w:bodyDiv w:val="1"/>
      <w:marLeft w:val="0"/>
      <w:marRight w:val="0"/>
      <w:marTop w:val="0"/>
      <w:marBottom w:val="0"/>
      <w:divBdr>
        <w:top w:val="none" w:sz="0" w:space="0" w:color="auto"/>
        <w:left w:val="none" w:sz="0" w:space="0" w:color="auto"/>
        <w:bottom w:val="none" w:sz="0" w:space="0" w:color="auto"/>
        <w:right w:val="none" w:sz="0" w:space="0" w:color="auto"/>
      </w:divBdr>
    </w:div>
    <w:div w:id="18774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12871-37FA-460A-B6D2-957071E26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5752</Words>
  <Characters>32790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22</cp:revision>
  <dcterms:created xsi:type="dcterms:W3CDTF">2025-11-18T15:41:00Z</dcterms:created>
  <dcterms:modified xsi:type="dcterms:W3CDTF">2025-12-19T16:53:00Z</dcterms:modified>
</cp:coreProperties>
</file>