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0BE" w:rsidRDefault="000C20BE" w:rsidP="00CC0C46">
      <w:pPr>
        <w:pStyle w:val="normal0"/>
        <w:rPr>
          <w:b/>
          <w:sz w:val="32"/>
          <w:szCs w:val="32"/>
        </w:rPr>
      </w:pPr>
    </w:p>
    <w:p w:rsidR="000C20BE" w:rsidRDefault="00400F52">
      <w:pPr>
        <w:pStyle w:val="normal0"/>
        <w:jc w:val="center"/>
        <w:rPr>
          <w:b/>
          <w:sz w:val="32"/>
          <w:szCs w:val="32"/>
        </w:rPr>
      </w:pPr>
      <w:r>
        <w:rPr>
          <w:b/>
          <w:noProof/>
          <w:sz w:val="32"/>
          <w:szCs w:val="32"/>
          <w:lang w:val="en-US"/>
        </w:rPr>
        <w:drawing>
          <wp:inline distT="0" distB="0" distL="0" distR="0">
            <wp:extent cx="1533304" cy="142594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533344" cy="1425978"/>
                    </a:xfrm>
                    <a:prstGeom prst="rect">
                      <a:avLst/>
                    </a:prstGeom>
                    <a:noFill/>
                    <a:ln w="9525">
                      <a:noFill/>
                      <a:miter lim="800000"/>
                      <a:headEnd/>
                      <a:tailEnd/>
                    </a:ln>
                  </pic:spPr>
                </pic:pic>
              </a:graphicData>
            </a:graphic>
          </wp:inline>
        </w:drawing>
      </w:r>
    </w:p>
    <w:p w:rsidR="000C20BE" w:rsidRDefault="000C20BE">
      <w:pPr>
        <w:pStyle w:val="normal0"/>
        <w:jc w:val="center"/>
        <w:rPr>
          <w:b/>
          <w:sz w:val="32"/>
          <w:szCs w:val="32"/>
        </w:rPr>
      </w:pPr>
    </w:p>
    <w:p w:rsidR="000C20BE" w:rsidRDefault="000C20BE">
      <w:pPr>
        <w:pStyle w:val="normal0"/>
        <w:jc w:val="center"/>
        <w:rPr>
          <w:b/>
          <w:sz w:val="32"/>
          <w:szCs w:val="32"/>
        </w:rPr>
      </w:pPr>
    </w:p>
    <w:p w:rsidR="000C20BE" w:rsidRDefault="00400F52">
      <w:pPr>
        <w:pStyle w:val="normal0"/>
        <w:jc w:val="center"/>
        <w:rPr>
          <w:b/>
          <w:sz w:val="32"/>
          <w:szCs w:val="32"/>
        </w:rPr>
      </w:pPr>
      <w:r>
        <w:rPr>
          <w:b/>
          <w:sz w:val="32"/>
          <w:szCs w:val="32"/>
        </w:rPr>
        <w:t xml:space="preserve">European Institute of Innovation, Entrepreneurship, and Technology </w:t>
      </w:r>
    </w:p>
    <w:p w:rsidR="000C20BE" w:rsidRDefault="000C20BE">
      <w:pPr>
        <w:pStyle w:val="normal0"/>
        <w:jc w:val="center"/>
        <w:rPr>
          <w:b/>
          <w:sz w:val="32"/>
          <w:szCs w:val="32"/>
        </w:rPr>
      </w:pPr>
    </w:p>
    <w:p w:rsidR="000C20BE" w:rsidRDefault="00DD0241">
      <w:pPr>
        <w:pStyle w:val="normal0"/>
        <w:jc w:val="center"/>
        <w:rPr>
          <w:b/>
          <w:sz w:val="32"/>
          <w:szCs w:val="32"/>
        </w:rPr>
      </w:pPr>
      <w:r>
        <w:rPr>
          <w:b/>
          <w:sz w:val="32"/>
          <w:szCs w:val="32"/>
        </w:rPr>
        <w:t>OPTION 1: STRATEGIC COMMUNICATION PLAN FOR AI-POWERED TOURISM SERVICES</w:t>
      </w:r>
    </w:p>
    <w:p w:rsidR="000C20BE" w:rsidRDefault="00DD0241">
      <w:pPr>
        <w:pStyle w:val="normal0"/>
        <w:jc w:val="center"/>
        <w:rPr>
          <w:b/>
          <w:sz w:val="32"/>
          <w:szCs w:val="32"/>
        </w:rPr>
      </w:pPr>
      <w:r>
        <w:rPr>
          <w:b/>
          <w:sz w:val="32"/>
          <w:szCs w:val="32"/>
        </w:rPr>
        <w:t>TRAVEL COUNSELLORS</w:t>
      </w:r>
    </w:p>
    <w:p w:rsidR="000C20BE" w:rsidRDefault="000C20BE">
      <w:pPr>
        <w:pStyle w:val="normal0"/>
      </w:pPr>
    </w:p>
    <w:p w:rsidR="000C20BE" w:rsidRDefault="000C20BE">
      <w:pPr>
        <w:pStyle w:val="Heading2"/>
      </w:pPr>
      <w:bookmarkStart w:id="0" w:name="_kkccqutx3rnc" w:colFirst="0" w:colLast="0"/>
      <w:bookmarkEnd w:id="0"/>
    </w:p>
    <w:p w:rsidR="00CC0C46" w:rsidRPr="00CC0C46" w:rsidRDefault="00CC0C46" w:rsidP="00CC0C46">
      <w:pPr>
        <w:jc w:val="center"/>
        <w:rPr>
          <w:b/>
          <w:bCs/>
          <w:sz w:val="32"/>
          <w:szCs w:val="32"/>
        </w:rPr>
      </w:pPr>
      <w:bookmarkStart w:id="1" w:name="_70w01mvd4ivk" w:colFirst="0" w:colLast="0"/>
      <w:bookmarkEnd w:id="1"/>
      <w:r w:rsidRPr="00CC0C46">
        <w:rPr>
          <w:b/>
          <w:bCs/>
          <w:sz w:val="32"/>
          <w:szCs w:val="32"/>
        </w:rPr>
        <w:t>Student Name: Arvinder Singh</w:t>
      </w:r>
    </w:p>
    <w:p w:rsidR="00CC0C46" w:rsidRPr="00CC0C46" w:rsidRDefault="00CC0C46" w:rsidP="00CC0C46">
      <w:pPr>
        <w:jc w:val="center"/>
        <w:rPr>
          <w:b/>
          <w:bCs/>
          <w:sz w:val="32"/>
          <w:szCs w:val="32"/>
        </w:rPr>
      </w:pPr>
      <w:r w:rsidRPr="00CC0C46">
        <w:rPr>
          <w:b/>
          <w:bCs/>
          <w:sz w:val="32"/>
          <w:szCs w:val="32"/>
        </w:rPr>
        <w:t>Student ID: DE240016</w:t>
      </w:r>
    </w:p>
    <w:p w:rsidR="000C20BE" w:rsidRPr="00CC0C46" w:rsidRDefault="00CC0C46" w:rsidP="00CC0C46">
      <w:pPr>
        <w:pStyle w:val="Heading2"/>
        <w:jc w:val="center"/>
      </w:pPr>
      <w:r w:rsidRPr="00CC0C46">
        <w:rPr>
          <w:bCs/>
          <w:sz w:val="32"/>
          <w:szCs w:val="32"/>
        </w:rPr>
        <w:t>Due Date: 5</w:t>
      </w:r>
      <w:r w:rsidRPr="00CC0C46">
        <w:rPr>
          <w:bCs/>
          <w:sz w:val="32"/>
          <w:szCs w:val="32"/>
          <w:vertAlign w:val="superscript"/>
        </w:rPr>
        <w:t>th</w:t>
      </w:r>
      <w:r w:rsidRPr="00CC0C46">
        <w:rPr>
          <w:bCs/>
          <w:sz w:val="32"/>
          <w:szCs w:val="32"/>
        </w:rPr>
        <w:t xml:space="preserve"> May 2025</w:t>
      </w:r>
    </w:p>
    <w:p w:rsidR="000C20BE" w:rsidRDefault="000C20BE">
      <w:pPr>
        <w:pStyle w:val="Heading2"/>
      </w:pPr>
      <w:bookmarkStart w:id="2" w:name="_topf3byejmf0" w:colFirst="0" w:colLast="0"/>
      <w:bookmarkEnd w:id="2"/>
    </w:p>
    <w:p w:rsidR="000C20BE" w:rsidRDefault="00DD0241">
      <w:pPr>
        <w:pStyle w:val="normal0"/>
        <w:rPr>
          <w:b/>
        </w:rPr>
      </w:pPr>
      <w:bookmarkStart w:id="3" w:name="_obmuu45y4sgu" w:colFirst="0" w:colLast="0"/>
      <w:bookmarkEnd w:id="3"/>
      <w:r>
        <w:br w:type="page"/>
      </w:r>
    </w:p>
    <w:p w:rsidR="000C20BE" w:rsidRDefault="00DD0241">
      <w:pPr>
        <w:pStyle w:val="normal0"/>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943790386"/>
        <w:docPartObj>
          <w:docPartGallery w:val="Table of Contents"/>
          <w:docPartUnique/>
        </w:docPartObj>
      </w:sdtPr>
      <w:sdtContent>
        <w:p w:rsidR="000C20BE" w:rsidRDefault="007A17FE">
          <w:pPr>
            <w:pStyle w:val="normal0"/>
            <w:pBdr>
              <w:top w:val="nil"/>
              <w:left w:val="nil"/>
              <w:bottom w:val="nil"/>
              <w:right w:val="nil"/>
              <w:between w:val="nil"/>
            </w:pBdr>
            <w:tabs>
              <w:tab w:val="right" w:leader="dot" w:pos="9350"/>
            </w:tabs>
            <w:spacing w:after="100"/>
            <w:rPr>
              <w:rFonts w:ascii="Cambria" w:eastAsia="Cambria" w:hAnsi="Cambria" w:cs="Cambria"/>
              <w:color w:val="000000"/>
            </w:rPr>
          </w:pPr>
          <w:r>
            <w:fldChar w:fldCharType="begin"/>
          </w:r>
          <w:r w:rsidR="00DD0241">
            <w:instrText xml:space="preserve"> TOC \h \u \z \t "Heading 1,1,Heading 2,2,Heading 3,3,"</w:instrText>
          </w:r>
          <w:r>
            <w:fldChar w:fldCharType="separate"/>
          </w:r>
          <w:hyperlink w:anchor="_ezkzxnyimdn4">
            <w:r w:rsidR="00DD0241">
              <w:rPr>
                <w:color w:val="000000"/>
              </w:rPr>
              <w:t>Introduction</w:t>
            </w:r>
            <w:r w:rsidR="00DD0241">
              <w:rPr>
                <w:color w:val="000000"/>
              </w:rPr>
              <w:tab/>
              <w:t>2</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dfe1qalqm7ix">
            <w:r w:rsidR="00DD0241">
              <w:rPr>
                <w:color w:val="000000"/>
              </w:rPr>
              <w:t>Outlining the background</w:t>
            </w:r>
            <w:r w:rsidR="00DD0241">
              <w:rPr>
                <w:color w:val="000000"/>
              </w:rPr>
              <w:tab/>
              <w:t>2</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drkhp57wico9">
            <w:r w:rsidR="00DD0241">
              <w:rPr>
                <w:color w:val="000000"/>
              </w:rPr>
              <w:t>Objectives, and scope</w:t>
            </w:r>
            <w:r w:rsidR="00DD0241">
              <w:rPr>
                <w:color w:val="000000"/>
              </w:rPr>
              <w:tab/>
              <w:t>2</w:t>
            </w:r>
          </w:hyperlink>
        </w:p>
        <w:p w:rsidR="000C20BE" w:rsidRDefault="007A17FE">
          <w:pPr>
            <w:pStyle w:val="normal0"/>
            <w:pBdr>
              <w:top w:val="nil"/>
              <w:left w:val="nil"/>
              <w:bottom w:val="nil"/>
              <w:right w:val="nil"/>
              <w:between w:val="nil"/>
            </w:pBdr>
            <w:tabs>
              <w:tab w:val="right" w:leader="dot" w:pos="9350"/>
            </w:tabs>
            <w:spacing w:after="100"/>
            <w:rPr>
              <w:rFonts w:ascii="Cambria" w:eastAsia="Cambria" w:hAnsi="Cambria" w:cs="Cambria"/>
              <w:color w:val="000000"/>
            </w:rPr>
          </w:pPr>
          <w:hyperlink w:anchor="_v11h4uowr3tt">
            <w:r w:rsidR="00DD0241">
              <w:rPr>
                <w:color w:val="000000"/>
              </w:rPr>
              <w:t>Discussion</w:t>
            </w:r>
            <w:r w:rsidR="00DD0241">
              <w:rPr>
                <w:color w:val="000000"/>
              </w:rPr>
              <w:tab/>
              <w:t>3</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2ub4alb0xjv2">
            <w:r w:rsidR="00DD0241">
              <w:rPr>
                <w:color w:val="000000"/>
              </w:rPr>
              <w:t>Developing a written communication strategy using digital tools</w:t>
            </w:r>
            <w:r w:rsidR="00DD0241">
              <w:rPr>
                <w:color w:val="000000"/>
              </w:rPr>
              <w:tab/>
              <w:t>3</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8j0jjknlc864">
            <w:r w:rsidR="00DD0241">
              <w:rPr>
                <w:color w:val="000000"/>
              </w:rPr>
              <w:t>Internal training memo for staff in three culturally different regions</w:t>
            </w:r>
            <w:r w:rsidR="00DD0241">
              <w:rPr>
                <w:color w:val="000000"/>
              </w:rPr>
              <w:tab/>
              <w:t>3</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xqelijgd1zti">
            <w:r w:rsidR="00DD0241">
              <w:rPr>
                <w:color w:val="000000"/>
              </w:rPr>
              <w:t>FAQ document for customers adapting to AI chatbots</w:t>
            </w:r>
            <w:r w:rsidR="00DD0241">
              <w:rPr>
                <w:color w:val="000000"/>
              </w:rPr>
              <w:tab/>
              <w:t>5</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b7lowxh7ekdj">
            <w:r w:rsidR="00DD0241">
              <w:rPr>
                <w:color w:val="000000"/>
              </w:rPr>
              <w:t>Email marketing content for global campaigns</w:t>
            </w:r>
            <w:r w:rsidR="00DD0241">
              <w:rPr>
                <w:color w:val="000000"/>
              </w:rPr>
              <w:tab/>
              <w:t>6</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78zut5hvx2nh">
            <w:r w:rsidR="00DD0241">
              <w:rPr>
                <w:color w:val="000000"/>
              </w:rPr>
              <w:t>Ethical concerns</w:t>
            </w:r>
            <w:r w:rsidR="00DD0241">
              <w:rPr>
                <w:color w:val="000000"/>
              </w:rPr>
              <w:tab/>
              <w:t>7</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dbbur3qdfpzd">
            <w:r w:rsidR="00DD0241">
              <w:rPr>
                <w:color w:val="000000"/>
              </w:rPr>
              <w:t>Feedback collection mechanisms and metrics for success</w:t>
            </w:r>
            <w:r w:rsidR="00DD0241">
              <w:rPr>
                <w:color w:val="000000"/>
              </w:rPr>
              <w:tab/>
              <w:t>7</w:t>
            </w:r>
          </w:hyperlink>
        </w:p>
        <w:p w:rsidR="000C20BE" w:rsidRDefault="007A17FE">
          <w:pPr>
            <w:pStyle w:val="normal0"/>
            <w:pBdr>
              <w:top w:val="nil"/>
              <w:left w:val="nil"/>
              <w:bottom w:val="nil"/>
              <w:right w:val="nil"/>
              <w:between w:val="nil"/>
            </w:pBdr>
            <w:tabs>
              <w:tab w:val="right" w:leader="dot" w:pos="9350"/>
            </w:tabs>
            <w:spacing w:after="100"/>
            <w:rPr>
              <w:rFonts w:ascii="Cambria" w:eastAsia="Cambria" w:hAnsi="Cambria" w:cs="Cambria"/>
              <w:color w:val="000000"/>
            </w:rPr>
          </w:pPr>
          <w:hyperlink w:anchor="_l4kz8wv7j474">
            <w:r w:rsidR="00DD0241">
              <w:rPr>
                <w:color w:val="000000"/>
              </w:rPr>
              <w:t>Conclusion</w:t>
            </w:r>
            <w:r w:rsidR="00DD0241">
              <w:rPr>
                <w:color w:val="000000"/>
              </w:rPr>
              <w:tab/>
              <w:t>8</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a85ws918zv2l">
            <w:r w:rsidR="00DD0241">
              <w:rPr>
                <w:color w:val="000000"/>
              </w:rPr>
              <w:t>Summary of key findings</w:t>
            </w:r>
            <w:r w:rsidR="00DD0241">
              <w:rPr>
                <w:color w:val="000000"/>
              </w:rPr>
              <w:tab/>
              <w:t>8</w:t>
            </w:r>
          </w:hyperlink>
        </w:p>
        <w:p w:rsidR="000C20BE" w:rsidRDefault="007A17FE">
          <w:pPr>
            <w:pStyle w:val="normal0"/>
            <w:pBdr>
              <w:top w:val="nil"/>
              <w:left w:val="nil"/>
              <w:bottom w:val="nil"/>
              <w:right w:val="nil"/>
              <w:between w:val="nil"/>
            </w:pBdr>
            <w:tabs>
              <w:tab w:val="right" w:leader="dot" w:pos="9350"/>
            </w:tabs>
            <w:spacing w:after="100"/>
            <w:ind w:left="240"/>
            <w:rPr>
              <w:rFonts w:ascii="Cambria" w:eastAsia="Cambria" w:hAnsi="Cambria" w:cs="Cambria"/>
              <w:color w:val="000000"/>
            </w:rPr>
          </w:pPr>
          <w:hyperlink w:anchor="_jvki0q4codte">
            <w:r w:rsidR="00DD0241">
              <w:rPr>
                <w:color w:val="000000"/>
              </w:rPr>
              <w:t>Recommendations</w:t>
            </w:r>
            <w:r w:rsidR="00DD0241">
              <w:rPr>
                <w:color w:val="000000"/>
              </w:rPr>
              <w:tab/>
              <w:t>9</w:t>
            </w:r>
          </w:hyperlink>
        </w:p>
        <w:p w:rsidR="000C20BE" w:rsidRDefault="007A17FE">
          <w:pPr>
            <w:pStyle w:val="normal0"/>
            <w:pBdr>
              <w:top w:val="nil"/>
              <w:left w:val="nil"/>
              <w:bottom w:val="nil"/>
              <w:right w:val="nil"/>
              <w:between w:val="nil"/>
            </w:pBdr>
            <w:tabs>
              <w:tab w:val="right" w:leader="dot" w:pos="9350"/>
            </w:tabs>
            <w:spacing w:after="100"/>
            <w:rPr>
              <w:rFonts w:ascii="Cambria" w:eastAsia="Cambria" w:hAnsi="Cambria" w:cs="Cambria"/>
              <w:color w:val="000000"/>
            </w:rPr>
          </w:pPr>
          <w:hyperlink w:anchor="_usqmjs5q10aw">
            <w:r w:rsidR="00DD0241">
              <w:rPr>
                <w:color w:val="000000"/>
              </w:rPr>
              <w:t>References</w:t>
            </w:r>
            <w:r w:rsidR="00DD0241">
              <w:rPr>
                <w:color w:val="000000"/>
              </w:rPr>
              <w:tab/>
              <w:t>10</w:t>
            </w:r>
          </w:hyperlink>
        </w:p>
        <w:p w:rsidR="000C20BE" w:rsidRDefault="007A17FE">
          <w:pPr>
            <w:pStyle w:val="normal0"/>
          </w:pPr>
          <w:r>
            <w:fldChar w:fldCharType="end"/>
          </w:r>
        </w:p>
      </w:sdtContent>
    </w:sdt>
    <w:p w:rsidR="000C20BE" w:rsidRDefault="00DD0241">
      <w:pPr>
        <w:pStyle w:val="normal0"/>
        <w:rPr>
          <w:b/>
        </w:rPr>
      </w:pPr>
      <w:r>
        <w:br w:type="page"/>
      </w:r>
    </w:p>
    <w:p w:rsidR="000C20BE" w:rsidRDefault="00DD0241">
      <w:pPr>
        <w:pStyle w:val="Heading1"/>
      </w:pPr>
      <w:bookmarkStart w:id="4" w:name="_ezkzxnyimdn4" w:colFirst="0" w:colLast="0"/>
      <w:bookmarkEnd w:id="4"/>
      <w:r>
        <w:lastRenderedPageBreak/>
        <w:t>Introduction</w:t>
      </w:r>
    </w:p>
    <w:p w:rsidR="000C20BE" w:rsidRDefault="00DD0241">
      <w:pPr>
        <w:pStyle w:val="normal0"/>
      </w:pPr>
      <w:r>
        <w:t>In the tourism sector, communication can be considered the method of delivering messages to the target audience directly or indirectly with the help of the media (Hidayah et al</w:t>
      </w:r>
      <w:r>
        <w:rPr>
          <w:i/>
        </w:rPr>
        <w:t xml:space="preserve">. </w:t>
      </w:r>
      <w:r>
        <w:t>2023). In today’s rapidly increasing technological and media terms, the aspect of tourism communication is widely conducted through several modes such as printed media, social media, television, Internet, radio, and other digital tools. </w:t>
      </w:r>
    </w:p>
    <w:p w:rsidR="000C20BE" w:rsidRDefault="00DD0241">
      <w:pPr>
        <w:pStyle w:val="Heading2"/>
      </w:pPr>
      <w:bookmarkStart w:id="5" w:name="_dfe1qalqm7ix" w:colFirst="0" w:colLast="0"/>
      <w:bookmarkEnd w:id="5"/>
      <w:r>
        <w:t>Outlining the background</w:t>
      </w:r>
    </w:p>
    <w:p w:rsidR="000C20BE" w:rsidRDefault="00DD0241">
      <w:pPr>
        <w:pStyle w:val="normal0"/>
      </w:pPr>
      <w:r>
        <w:t>Travel Counsellors was founded in 1994, and is popular for its customized services in bookings and home-based travel advice provided by the company (people.travelcounsellors.com, 2025). This travel organization majorly emphasizes establishing long-lasting and strong connections with its potential guests through delivering personalized services that foster customer satisfaction. It has more than 2000 independent Travel counselors across the globe to give travel advice. The unique approach of this company integrates advanced digital technologies along with human expertise to cater precise services to their clients as per their demands and preferences. The business model of Travel Counsellors focuses on entrepreneurialism, flexibility, and technology (vizologi.com, 2025).</w:t>
      </w:r>
    </w:p>
    <w:p w:rsidR="000C20BE" w:rsidRDefault="000C20BE">
      <w:pPr>
        <w:pStyle w:val="normal0"/>
      </w:pPr>
    </w:p>
    <w:p w:rsidR="000C20BE" w:rsidRDefault="00DD0241">
      <w:pPr>
        <w:pStyle w:val="Heading2"/>
      </w:pPr>
      <w:bookmarkStart w:id="6" w:name="_drkhp57wico9" w:colFirst="0" w:colLast="0"/>
      <w:bookmarkEnd w:id="6"/>
      <w:r>
        <w:t>Objectives, and scope</w:t>
      </w:r>
    </w:p>
    <w:p w:rsidR="000C20BE" w:rsidRDefault="00DD0241">
      <w:pPr>
        <w:pStyle w:val="normal0"/>
      </w:pPr>
      <w:r>
        <w:t xml:space="preserve">The objective of the current report is to generate an effective communication plan for AI-powered Tourism services. This comprehensive communication plan will be helpful in mitigating internal staff training in diverse regions, customer adoption, and cultural nuances. Moreover, communication strategies through digital tools will be developed for Travel Counsellors, a UK-based tourism company. The scope of this report is to generate internal training programs for culturally diverse teams and create an FAQ document for customers. Moreover, it focuses on AI chatbot services, global email marketing content, cultural inclusivity, ethical considerations, and measurable success indicators to assess the effectiveness of the communication plan. </w:t>
      </w:r>
    </w:p>
    <w:p w:rsidR="000C20BE" w:rsidRDefault="000C20BE">
      <w:pPr>
        <w:pStyle w:val="normal0"/>
      </w:pPr>
    </w:p>
    <w:p w:rsidR="000C20BE" w:rsidRDefault="000C20BE">
      <w:pPr>
        <w:pStyle w:val="normal0"/>
      </w:pPr>
    </w:p>
    <w:p w:rsidR="000C20BE" w:rsidRDefault="00DD0241">
      <w:pPr>
        <w:pStyle w:val="Heading1"/>
      </w:pPr>
      <w:bookmarkStart w:id="7" w:name="_v11h4uowr3tt" w:colFirst="0" w:colLast="0"/>
      <w:bookmarkEnd w:id="7"/>
      <w:r>
        <w:lastRenderedPageBreak/>
        <w:t xml:space="preserve">Discussion </w:t>
      </w:r>
    </w:p>
    <w:p w:rsidR="000C20BE" w:rsidRDefault="00DD0241">
      <w:pPr>
        <w:pStyle w:val="Heading2"/>
      </w:pPr>
      <w:bookmarkStart w:id="8" w:name="_2ub4alb0xjv2" w:colFirst="0" w:colLast="0"/>
      <w:bookmarkEnd w:id="8"/>
      <w:r>
        <w:t xml:space="preserve">Developing a written communication strategy using digital tools </w:t>
      </w:r>
    </w:p>
    <w:p w:rsidR="000C20BE" w:rsidRDefault="00DD0241">
      <w:pPr>
        <w:pStyle w:val="normal0"/>
      </w:pPr>
      <w:r>
        <w:rPr>
          <w:b/>
          <w:i/>
        </w:rPr>
        <w:t>AI-powered Chatbots:</w:t>
      </w:r>
    </w:p>
    <w:p w:rsidR="000C20BE" w:rsidRDefault="00DD0241">
      <w:pPr>
        <w:pStyle w:val="normal0"/>
      </w:pPr>
      <w:r>
        <w:t>Travel Counsellors can implement AI-powered Chatbots to assess client preferences and offer tailored travel recommendations. AI-powered chatbots can deliver customer support 24/7 (Vashishth et al. 2024). These chatbots can deliver up-to-the-minute updates to the customer regarding bookings, gate changes, flight statuses, or even local events held in their travel destination. In this regard, this real-time information helps clients to become well-informed while making timely decisions, which further enhances their overall travel experience.</w:t>
      </w:r>
    </w:p>
    <w:p w:rsidR="000C20BE" w:rsidRDefault="00DD0241">
      <w:pPr>
        <w:pStyle w:val="normal0"/>
      </w:pPr>
      <w:r>
        <w:rPr>
          <w:b/>
          <w:i/>
        </w:rPr>
        <w:t>Email marketing strategy:</w:t>
      </w:r>
    </w:p>
    <w:p w:rsidR="000C20BE" w:rsidRDefault="00DD0241">
      <w:pPr>
        <w:pStyle w:val="normal0"/>
      </w:pPr>
      <w:r>
        <w:t xml:space="preserve">Email automation tools such as Brevo, Hubspot, MailerLite, and ActiveCampaign can help send emails to target customers (Surana &amp; Tiwari, 2024). This can help attract more customers and retain them. Moreover, this communication strategy by using digital tools can also help Travel Counsellors deliver details and updates of the trip to customers by highlighting the value of their travel agency. Furthermore, it can assist in sending special offers and promotional discounts to customers, leading the company to stand out from others in the travel and tourism industry. </w:t>
      </w:r>
    </w:p>
    <w:p w:rsidR="000C20BE" w:rsidRDefault="00DD0241">
      <w:pPr>
        <w:pStyle w:val="normal0"/>
      </w:pPr>
      <w:r>
        <w:rPr>
          <w:b/>
          <w:i/>
        </w:rPr>
        <w:t>Centralized Communication Platforms:</w:t>
      </w:r>
      <w:r>
        <w:t> </w:t>
      </w:r>
    </w:p>
    <w:p w:rsidR="000C20BE" w:rsidRDefault="00DD0241">
      <w:pPr>
        <w:pStyle w:val="normal0"/>
      </w:pPr>
      <w:r>
        <w:t>The company can utilize platforms that combine multiple communication methods, including personalised SMS, email, and in-app messaging, to handle all client interactions in a single location (Johns et al.</w:t>
      </w:r>
      <w:r>
        <w:rPr>
          <w:i/>
        </w:rPr>
        <w:t xml:space="preserve"> </w:t>
      </w:r>
      <w:r>
        <w:t>2023). By effectively providing detailed itineraries to customers, Travel Counsellors can foster strong communication with clients. It can easily send well-organized itineraries, ensuring clients have all the important information readily available through a centralized platform.</w:t>
      </w:r>
    </w:p>
    <w:p w:rsidR="000C20BE" w:rsidRDefault="00DD0241">
      <w:pPr>
        <w:pStyle w:val="normal0"/>
      </w:pPr>
      <w:r>
        <w:rPr>
          <w:b/>
          <w:i/>
        </w:rPr>
        <w:t>Data Analytics:</w:t>
      </w:r>
    </w:p>
    <w:p w:rsidR="000C20BE" w:rsidRDefault="00DD0241">
      <w:pPr>
        <w:pStyle w:val="normal0"/>
      </w:pPr>
      <w:r>
        <w:t>The tourism company can implement data analytics to evaluate the success of its communication approaches and make informed decisions to improve client engagement. </w:t>
      </w:r>
    </w:p>
    <w:p w:rsidR="000C20BE" w:rsidRDefault="000C20BE">
      <w:pPr>
        <w:pStyle w:val="normal0"/>
      </w:pPr>
    </w:p>
    <w:p w:rsidR="000C20BE" w:rsidRDefault="00DD0241">
      <w:pPr>
        <w:pStyle w:val="Heading2"/>
      </w:pPr>
      <w:bookmarkStart w:id="9" w:name="_8j0jjknlc864" w:colFirst="0" w:colLast="0"/>
      <w:bookmarkEnd w:id="9"/>
      <w:r>
        <w:t xml:space="preserve">Internal training memo for staff in three culturally different regions </w:t>
      </w:r>
    </w:p>
    <w:p w:rsidR="000C20BE" w:rsidRDefault="00DD0241">
      <w:pPr>
        <w:pStyle w:val="normal0"/>
        <w:rPr>
          <w:b/>
        </w:rPr>
      </w:pPr>
      <w:r>
        <w:rPr>
          <w:b/>
        </w:rPr>
        <w:t>Memo:1 (The Staff of the UK)</w:t>
      </w:r>
    </w:p>
    <w:p w:rsidR="000C20BE" w:rsidRDefault="00DD0241">
      <w:pPr>
        <w:pStyle w:val="normal0"/>
      </w:pPr>
      <w:r>
        <w:t>To </w:t>
      </w:r>
    </w:p>
    <w:p w:rsidR="000C20BE" w:rsidRDefault="00DD0241">
      <w:pPr>
        <w:pStyle w:val="normal0"/>
      </w:pPr>
      <w:r>
        <w:t>The Staff of the UK,</w:t>
      </w:r>
    </w:p>
    <w:p w:rsidR="000C20BE" w:rsidRDefault="00DD0241">
      <w:pPr>
        <w:pStyle w:val="normal0"/>
      </w:pPr>
      <w:r>
        <w:lastRenderedPageBreak/>
        <w:t>From: Travel Counsellors</w:t>
      </w:r>
    </w:p>
    <w:p w:rsidR="000C20BE" w:rsidRDefault="00DD0241">
      <w:pPr>
        <w:pStyle w:val="normal0"/>
      </w:pPr>
      <w:r>
        <w:t>Date: 22.09.25</w:t>
      </w:r>
    </w:p>
    <w:p w:rsidR="000C20BE" w:rsidRDefault="00DD0241">
      <w:pPr>
        <w:pStyle w:val="normal0"/>
      </w:pPr>
      <w:r>
        <w:t>Subject: Improving customer communication through Digitalisation</w:t>
      </w:r>
    </w:p>
    <w:p w:rsidR="000C20BE" w:rsidRDefault="000C20BE">
      <w:pPr>
        <w:pStyle w:val="normal0"/>
      </w:pPr>
    </w:p>
    <w:p w:rsidR="000C20BE" w:rsidRDefault="00DD0241">
      <w:pPr>
        <w:pStyle w:val="normal0"/>
      </w:pPr>
      <w:r>
        <w:t>I am writing to inform you that we are going to launch a new communication system by implementing AI solutions to enhance customer satisfaction. As service excellence is the fundamental part of our ongoing commitment, this initiative can help in client engagement processes. We have organized training programs for our staff members, which will be held for 10 days in June 2025. Training sessions will be focused on enhancing personalization using AI tools, maintaining GDPR compliance, and optimizing content for accessibility.</w:t>
      </w:r>
    </w:p>
    <w:p w:rsidR="000C20BE" w:rsidRDefault="00DD0241">
      <w:pPr>
        <w:pStyle w:val="normal0"/>
      </w:pPr>
      <w:r>
        <w:t>Therefore, you are invited to become a part of this workshop to explore the aspects of digital strategies and initiatives adopted by our company. If you have any queries or concerns, feel free to contact me. </w:t>
      </w:r>
    </w:p>
    <w:p w:rsidR="000C20BE" w:rsidRDefault="00DD0241">
      <w:pPr>
        <w:pStyle w:val="normal0"/>
      </w:pPr>
      <w:r>
        <w:t>Regards,</w:t>
      </w:r>
    </w:p>
    <w:p w:rsidR="000C20BE" w:rsidRDefault="000C20BE">
      <w:pPr>
        <w:pStyle w:val="normal0"/>
        <w:rPr>
          <w:b/>
        </w:rPr>
      </w:pPr>
    </w:p>
    <w:p w:rsidR="000C20BE" w:rsidRDefault="00DD0241">
      <w:pPr>
        <w:pStyle w:val="normal0"/>
        <w:rPr>
          <w:b/>
        </w:rPr>
      </w:pPr>
      <w:r>
        <w:rPr>
          <w:b/>
        </w:rPr>
        <w:t>Memo:2 (The Staff of the UAE)</w:t>
      </w:r>
    </w:p>
    <w:p w:rsidR="000C20BE" w:rsidRDefault="000C20BE">
      <w:pPr>
        <w:pStyle w:val="normal0"/>
      </w:pPr>
    </w:p>
    <w:p w:rsidR="000C20BE" w:rsidRDefault="00DD0241">
      <w:pPr>
        <w:pStyle w:val="normal0"/>
      </w:pPr>
      <w:r>
        <w:t>To </w:t>
      </w:r>
    </w:p>
    <w:p w:rsidR="000C20BE" w:rsidRDefault="00DD0241">
      <w:pPr>
        <w:pStyle w:val="normal0"/>
      </w:pPr>
      <w:r>
        <w:t>The Staff of the UAE,</w:t>
      </w:r>
    </w:p>
    <w:p w:rsidR="000C20BE" w:rsidRDefault="00DD0241">
      <w:pPr>
        <w:pStyle w:val="normal0"/>
      </w:pPr>
      <w:r>
        <w:t>From: Travel Counsellors</w:t>
      </w:r>
    </w:p>
    <w:p w:rsidR="000C20BE" w:rsidRDefault="00DD0241">
      <w:pPr>
        <w:pStyle w:val="normal0"/>
      </w:pPr>
      <w:r>
        <w:t>Date: 22.09.25</w:t>
      </w:r>
    </w:p>
    <w:p w:rsidR="000C20BE" w:rsidRDefault="00DD0241">
      <w:pPr>
        <w:pStyle w:val="normal0"/>
      </w:pPr>
      <w:r>
        <w:t>Subject: Improving customer communication through Digitalisation</w:t>
      </w:r>
    </w:p>
    <w:p w:rsidR="000C20BE" w:rsidRDefault="00DD0241">
      <w:pPr>
        <w:pStyle w:val="normal0"/>
      </w:pPr>
      <w:r>
        <w:t xml:space="preserve">We are pleased to invite you to actively participate in our initiative to digitalize to improve customer experience through effective communication with the help of advanced technologies. Therefore, we have organised an upcoming workshop that will focus on "Advanced Data Analytics Techniques" to deliver in-depth knowledge and hands-on experience for our staff members regarding the usage of data analysis to enhance customer satisfaction. As service excellence is the fundamental part of our ongoing commitment, this initiative can help in client engagement processes. Training and workshops will be held for 10 days in July 2025. </w:t>
      </w:r>
    </w:p>
    <w:p w:rsidR="000C20BE" w:rsidRDefault="00DD0241">
      <w:pPr>
        <w:pStyle w:val="normal0"/>
      </w:pPr>
      <w:r>
        <w:t>If you have any queries or concerns, feel free to contact me. </w:t>
      </w:r>
    </w:p>
    <w:p w:rsidR="000C20BE" w:rsidRDefault="00DD0241">
      <w:pPr>
        <w:pStyle w:val="normal0"/>
      </w:pPr>
      <w:r>
        <w:t>Regards,</w:t>
      </w:r>
    </w:p>
    <w:p w:rsidR="000C20BE" w:rsidRDefault="000C20BE">
      <w:pPr>
        <w:pStyle w:val="normal0"/>
        <w:rPr>
          <w:b/>
        </w:rPr>
      </w:pPr>
    </w:p>
    <w:p w:rsidR="000C20BE" w:rsidRDefault="00DD0241">
      <w:pPr>
        <w:pStyle w:val="normal0"/>
        <w:rPr>
          <w:b/>
        </w:rPr>
      </w:pPr>
      <w:r>
        <w:rPr>
          <w:b/>
        </w:rPr>
        <w:t>Memo:3 (The Staff of Netherlands)</w:t>
      </w:r>
    </w:p>
    <w:p w:rsidR="000C20BE" w:rsidRDefault="000C20BE">
      <w:pPr>
        <w:pStyle w:val="normal0"/>
        <w:rPr>
          <w:b/>
        </w:rPr>
      </w:pPr>
    </w:p>
    <w:p w:rsidR="000C20BE" w:rsidRDefault="00DD0241">
      <w:pPr>
        <w:pStyle w:val="normal0"/>
      </w:pPr>
      <w:r>
        <w:t>To </w:t>
      </w:r>
    </w:p>
    <w:p w:rsidR="000C20BE" w:rsidRDefault="00DD0241">
      <w:pPr>
        <w:pStyle w:val="normal0"/>
      </w:pPr>
      <w:r>
        <w:t>The Staff of Netherlands,</w:t>
      </w:r>
    </w:p>
    <w:p w:rsidR="000C20BE" w:rsidRDefault="00DD0241">
      <w:pPr>
        <w:pStyle w:val="normal0"/>
      </w:pPr>
      <w:r>
        <w:t>From: Travel Counsellors</w:t>
      </w:r>
    </w:p>
    <w:p w:rsidR="000C20BE" w:rsidRDefault="00DD0241">
      <w:pPr>
        <w:pStyle w:val="normal0"/>
      </w:pPr>
      <w:r>
        <w:t>Subject: Improving customer communication through Digitalisation</w:t>
      </w:r>
    </w:p>
    <w:p w:rsidR="000C20BE" w:rsidRDefault="00DD0241">
      <w:pPr>
        <w:pStyle w:val="normal0"/>
      </w:pPr>
      <w:r>
        <w:t>Date: 22.09.25</w:t>
      </w:r>
    </w:p>
    <w:p w:rsidR="000C20BE" w:rsidRDefault="00DD0241">
      <w:pPr>
        <w:pStyle w:val="normal0"/>
      </w:pPr>
      <w:r>
        <w:t>I am writing to invite you to actively participate in our digital initiative to serve enhanced customer service, as it is our core value. The aim is to implement advanced solutions such as AI-powered chatbots, data analytics, and automated email tools to enrich the customer experience while valuing cultural nuances across regions in which we serve. This training will help our staff members improve their skills in data analytics, AI, and predictive modeling in the tourism field. Training and workshops will be held for 10 days in August 2025. This will feature interactive sessions to deliver practical applications in the hospitality industry. </w:t>
      </w:r>
    </w:p>
    <w:p w:rsidR="000C20BE" w:rsidRDefault="00DD0241">
      <w:pPr>
        <w:pStyle w:val="normal0"/>
      </w:pPr>
      <w:r>
        <w:t>If you have any queries or concerns, feel free to contact me. </w:t>
      </w:r>
    </w:p>
    <w:p w:rsidR="000C20BE" w:rsidRDefault="00DD0241">
      <w:pPr>
        <w:pStyle w:val="normal0"/>
      </w:pPr>
      <w:r>
        <w:t>Regards,</w:t>
      </w:r>
    </w:p>
    <w:p w:rsidR="000C20BE" w:rsidRDefault="000C20BE">
      <w:pPr>
        <w:pStyle w:val="normal0"/>
      </w:pPr>
    </w:p>
    <w:p w:rsidR="000C20BE" w:rsidRDefault="000C20BE">
      <w:pPr>
        <w:pStyle w:val="normal0"/>
      </w:pPr>
    </w:p>
    <w:p w:rsidR="000C20BE" w:rsidRDefault="00DD0241">
      <w:pPr>
        <w:pStyle w:val="Heading2"/>
      </w:pPr>
      <w:bookmarkStart w:id="10" w:name="_xqelijgd1zti" w:colFirst="0" w:colLast="0"/>
      <w:bookmarkEnd w:id="10"/>
      <w:r>
        <w:t xml:space="preserve">FAQ document for customers adapting to AI chatbots </w:t>
      </w:r>
    </w:p>
    <w:p w:rsidR="000C20BE" w:rsidRDefault="00DD0241">
      <w:pPr>
        <w:pStyle w:val="normal0"/>
        <w:numPr>
          <w:ilvl w:val="0"/>
          <w:numId w:val="2"/>
        </w:numPr>
      </w:pPr>
      <w:r>
        <w:rPr>
          <w:b/>
        </w:rPr>
        <w:t>Q1</w:t>
      </w:r>
      <w:r>
        <w:t>: What is the Travel Counsellors AI chatbot?</w:t>
      </w:r>
    </w:p>
    <w:p w:rsidR="000C20BE" w:rsidRDefault="00DD0241">
      <w:pPr>
        <w:pStyle w:val="normal0"/>
        <w:numPr>
          <w:ilvl w:val="0"/>
          <w:numId w:val="2"/>
        </w:numPr>
      </w:pPr>
      <w:r>
        <w:rPr>
          <w:b/>
        </w:rPr>
        <w:t>Ans</w:t>
      </w:r>
      <w:r>
        <w:t xml:space="preserve">: Our AI chatbot is a virtual assistant that is Retrieved from all times and can assist you with booking, itinerary updates, travel tips, and FAQs. </w:t>
      </w:r>
    </w:p>
    <w:p w:rsidR="000C20BE" w:rsidRDefault="00DD0241">
      <w:pPr>
        <w:pStyle w:val="normal0"/>
        <w:numPr>
          <w:ilvl w:val="0"/>
          <w:numId w:val="2"/>
        </w:numPr>
      </w:pPr>
      <w:r>
        <w:rPr>
          <w:b/>
        </w:rPr>
        <w:t>Q2</w:t>
      </w:r>
      <w:r>
        <w:t>: Is there any risk that my personal data will be violated?</w:t>
      </w:r>
    </w:p>
    <w:p w:rsidR="000C20BE" w:rsidRDefault="00DD0241">
      <w:pPr>
        <w:pStyle w:val="normal0"/>
        <w:numPr>
          <w:ilvl w:val="0"/>
          <w:numId w:val="2"/>
        </w:numPr>
      </w:pPr>
      <w:r>
        <w:rPr>
          <w:b/>
        </w:rPr>
        <w:t xml:space="preserve">Ans: </w:t>
      </w:r>
      <w:r>
        <w:t xml:space="preserve">No, we take extra care of your privacy. Global data protection laws are applicable in our operations, including GDPR, and CCPA. Any personal data is encrypted and safe from unauthorised access. </w:t>
      </w:r>
    </w:p>
    <w:p w:rsidR="000C20BE" w:rsidRDefault="00DD0241">
      <w:pPr>
        <w:pStyle w:val="normal0"/>
        <w:numPr>
          <w:ilvl w:val="0"/>
          <w:numId w:val="2"/>
        </w:numPr>
      </w:pPr>
      <w:r>
        <w:rPr>
          <w:b/>
        </w:rPr>
        <w:t>Q3</w:t>
      </w:r>
      <w:r>
        <w:t>: Can I still talk to a human agent?</w:t>
      </w:r>
    </w:p>
    <w:p w:rsidR="000C20BE" w:rsidRDefault="00DD0241">
      <w:pPr>
        <w:pStyle w:val="normal0"/>
        <w:numPr>
          <w:ilvl w:val="0"/>
          <w:numId w:val="2"/>
        </w:numPr>
      </w:pPr>
      <w:r>
        <w:rPr>
          <w:b/>
        </w:rPr>
        <w:t xml:space="preserve">Ans: </w:t>
      </w:r>
      <w:r>
        <w:t xml:space="preserve">Sure, you can request a live Travel counsellor any time during the chatbot conversation. </w:t>
      </w:r>
    </w:p>
    <w:p w:rsidR="000C20BE" w:rsidRDefault="00DD0241">
      <w:pPr>
        <w:pStyle w:val="normal0"/>
        <w:numPr>
          <w:ilvl w:val="0"/>
          <w:numId w:val="2"/>
        </w:numPr>
        <w:rPr>
          <w:b/>
        </w:rPr>
      </w:pPr>
      <w:r>
        <w:rPr>
          <w:b/>
        </w:rPr>
        <w:t xml:space="preserve">Q4: </w:t>
      </w:r>
      <w:r>
        <w:t>How does the chatbot handle different languages?</w:t>
      </w:r>
    </w:p>
    <w:p w:rsidR="000C20BE" w:rsidRDefault="00DD0241">
      <w:pPr>
        <w:pStyle w:val="normal0"/>
        <w:numPr>
          <w:ilvl w:val="0"/>
          <w:numId w:val="2"/>
        </w:numPr>
      </w:pPr>
      <w:r>
        <w:rPr>
          <w:b/>
        </w:rPr>
        <w:lastRenderedPageBreak/>
        <w:t xml:space="preserve">Ans: </w:t>
      </w:r>
      <w:r>
        <w:t xml:space="preserve">The AI chatbot can deal with various languages and adapts to your settings in the chosen language automatically. </w:t>
      </w:r>
    </w:p>
    <w:p w:rsidR="000C20BE" w:rsidRDefault="00DD0241">
      <w:pPr>
        <w:pStyle w:val="normal0"/>
        <w:numPr>
          <w:ilvl w:val="0"/>
          <w:numId w:val="2"/>
        </w:numPr>
      </w:pPr>
      <w:r>
        <w:rPr>
          <w:b/>
        </w:rPr>
        <w:t>Q5</w:t>
      </w:r>
      <w:r>
        <w:t xml:space="preserve">: What should happen if the chatbot is unable to resolve my query? </w:t>
      </w:r>
    </w:p>
    <w:p w:rsidR="000C20BE" w:rsidRDefault="00DD0241">
      <w:pPr>
        <w:pStyle w:val="normal0"/>
        <w:numPr>
          <w:ilvl w:val="0"/>
          <w:numId w:val="2"/>
        </w:numPr>
      </w:pPr>
      <w:r>
        <w:rPr>
          <w:b/>
        </w:rPr>
        <w:t xml:space="preserve">Ans: </w:t>
      </w:r>
      <w:r>
        <w:t xml:space="preserve">If the nature of your concern is such that the chatbot cannot help you any further, it will instantly connect you with a human travel agent. </w:t>
      </w:r>
    </w:p>
    <w:p w:rsidR="000C20BE" w:rsidRDefault="00DD0241">
      <w:pPr>
        <w:pStyle w:val="normal0"/>
        <w:numPr>
          <w:ilvl w:val="0"/>
          <w:numId w:val="2"/>
        </w:numPr>
      </w:pPr>
      <w:r>
        <w:rPr>
          <w:b/>
        </w:rPr>
        <w:t>Q6</w:t>
      </w:r>
      <w:r>
        <w:t>: What is the reason for implementing AI at Travel Counsellors?</w:t>
      </w:r>
    </w:p>
    <w:p w:rsidR="000C20BE" w:rsidRDefault="00DD0241">
      <w:pPr>
        <w:pStyle w:val="normal0"/>
        <w:numPr>
          <w:ilvl w:val="0"/>
          <w:numId w:val="2"/>
        </w:numPr>
      </w:pPr>
      <w:r>
        <w:rPr>
          <w:b/>
        </w:rPr>
        <w:t xml:space="preserve">Ans: </w:t>
      </w:r>
      <w:r>
        <w:t xml:space="preserve">To deliver better, personalised, and more efficient travel information, while maintaining our commitment to personal service. </w:t>
      </w:r>
    </w:p>
    <w:p w:rsidR="000C20BE" w:rsidRDefault="00DD0241">
      <w:pPr>
        <w:pStyle w:val="Heading2"/>
      </w:pPr>
      <w:bookmarkStart w:id="11" w:name="_e111pb2fgrfr" w:colFirst="0" w:colLast="0"/>
      <w:bookmarkEnd w:id="11"/>
      <w:r>
        <w:t xml:space="preserve">Email marketing content for global campaigns </w:t>
      </w:r>
    </w:p>
    <w:p w:rsidR="000C20BE" w:rsidRDefault="00DD0241">
      <w:pPr>
        <w:pStyle w:val="normal0"/>
        <w:numPr>
          <w:ilvl w:val="0"/>
          <w:numId w:val="1"/>
        </w:numPr>
        <w:rPr>
          <w:b/>
        </w:rPr>
      </w:pPr>
      <w:r>
        <w:rPr>
          <w:b/>
        </w:rPr>
        <w:t xml:space="preserve">Subject Line: </w:t>
      </w:r>
      <w:r>
        <w:t>Discover faster and smarter Travel Assistance with AI- Say Hi to our AI Travel Assistant</w:t>
      </w:r>
    </w:p>
    <w:p w:rsidR="000C20BE" w:rsidRDefault="00DD0241">
      <w:pPr>
        <w:pStyle w:val="normal0"/>
        <w:numPr>
          <w:ilvl w:val="0"/>
          <w:numId w:val="1"/>
        </w:numPr>
      </w:pPr>
      <w:r>
        <w:rPr>
          <w:b/>
        </w:rPr>
        <w:t>Header</w:t>
      </w:r>
      <w:r>
        <w:t xml:space="preserve">: Travel Counsellors’ new AI chatbot will make your next trip hassle-free. </w:t>
      </w:r>
    </w:p>
    <w:p w:rsidR="000C20BE" w:rsidRDefault="00DD0241">
      <w:pPr>
        <w:pStyle w:val="normal0"/>
        <w:numPr>
          <w:ilvl w:val="0"/>
          <w:numId w:val="1"/>
        </w:numPr>
      </w:pPr>
      <w:r>
        <w:t>Customer Privacy, Our Priority</w:t>
      </w:r>
    </w:p>
    <w:p w:rsidR="000C20BE" w:rsidRDefault="00DD0241">
      <w:pPr>
        <w:pStyle w:val="normal0"/>
        <w:numPr>
          <w:ilvl w:val="0"/>
          <w:numId w:val="1"/>
        </w:numPr>
      </w:pPr>
      <w:r>
        <w:t xml:space="preserve">We keep high data protection standards, which make sure that customers' information is safe and only used with your consent. </w:t>
      </w:r>
    </w:p>
    <w:p w:rsidR="000C20BE" w:rsidRDefault="00DD0241">
      <w:pPr>
        <w:pStyle w:val="normal0"/>
      </w:pPr>
      <w:r>
        <w:rPr>
          <w:b/>
        </w:rPr>
        <w:t>Body</w:t>
      </w:r>
      <w:r>
        <w:t xml:space="preserve">: At Travel Counsellors, we are convinced that the best way to service our clients is to combine modern technology with a human touch. We are thrilled to present our new AI-powered chatbot and automated email updates. We conjured them up to simplify the travel process for customers and to give them a prompt, responsive, and personal experience. </w:t>
      </w:r>
    </w:p>
    <w:p w:rsidR="000C20BE" w:rsidRDefault="00DD0241">
      <w:pPr>
        <w:pStyle w:val="normal0"/>
        <w:rPr>
          <w:b/>
        </w:rPr>
      </w:pPr>
      <w:r>
        <w:rPr>
          <w:b/>
        </w:rPr>
        <w:t>What’s New:</w:t>
      </w:r>
    </w:p>
    <w:p w:rsidR="000C20BE" w:rsidRDefault="00DD0241">
      <w:pPr>
        <w:pStyle w:val="normal0"/>
        <w:numPr>
          <w:ilvl w:val="0"/>
          <w:numId w:val="3"/>
        </w:numPr>
      </w:pPr>
      <w:r>
        <w:rPr>
          <w:b/>
        </w:rPr>
        <w:t>Instant 24/7 Support</w:t>
      </w:r>
      <w:r>
        <w:t xml:space="preserve">: Make a reservation, modify, or receive travel-related information at any time from wherever you are. </w:t>
      </w:r>
    </w:p>
    <w:p w:rsidR="000C20BE" w:rsidRDefault="00DD0241">
      <w:pPr>
        <w:pStyle w:val="normal0"/>
        <w:numPr>
          <w:ilvl w:val="0"/>
          <w:numId w:val="3"/>
        </w:numPr>
      </w:pPr>
      <w:r>
        <w:rPr>
          <w:b/>
        </w:rPr>
        <w:t>Multilingual Assistance</w:t>
      </w:r>
      <w:r>
        <w:t xml:space="preserve">: This can be accessed in more than 15 languages. </w:t>
      </w:r>
    </w:p>
    <w:p w:rsidR="000C20BE" w:rsidRDefault="00DD0241">
      <w:pPr>
        <w:pStyle w:val="normal0"/>
        <w:numPr>
          <w:ilvl w:val="0"/>
          <w:numId w:val="3"/>
        </w:numPr>
      </w:pPr>
      <w:r>
        <w:rPr>
          <w:b/>
        </w:rPr>
        <w:t>Protected and Private</w:t>
      </w:r>
      <w:r>
        <w:t xml:space="preserve">: Completely adhering to GDPR, CCPA, and local regulations. </w:t>
      </w:r>
    </w:p>
    <w:p w:rsidR="000C20BE" w:rsidRDefault="00DD0241">
      <w:pPr>
        <w:pStyle w:val="normal0"/>
        <w:rPr>
          <w:b/>
        </w:rPr>
      </w:pPr>
      <w:r>
        <w:rPr>
          <w:b/>
        </w:rPr>
        <w:t>The reasons it matters:</w:t>
      </w:r>
    </w:p>
    <w:p w:rsidR="000C20BE" w:rsidRDefault="00DD0241">
      <w:pPr>
        <w:pStyle w:val="normal0"/>
        <w:ind w:firstLine="720"/>
      </w:pPr>
      <w:r>
        <w:t xml:space="preserve">Getting prompt responses from customer support during travel bookings presented the primary booking challenge to business travellers. 74% of business travellers are more likely to use digital tools like apps and virtual agents to manage their disrupted trips (Egencia.Co.UK, 2025). This reflects a growing reliance on immediate digital support and the demand for prompt assistance in the travel sector. AI chatbot for Travel Counsellors meets this demand while ensuring that customers never have to wait. Besides that, a report by Forbes reveals that a </w:t>
      </w:r>
      <w:r>
        <w:lastRenderedPageBreak/>
        <w:t xml:space="preserve">personalized experience matters to customers as 81% of them will choose businesses that deliver personalized services (Hyken, 2024). Travel Counsellors' automated email marketing focuses on meeting this preference in order to create a strong connection with its customers and enhance their satisfaction, thus leading to increasing customer loyalty. </w:t>
      </w:r>
    </w:p>
    <w:p w:rsidR="000C20BE" w:rsidRDefault="000C20BE">
      <w:pPr>
        <w:pStyle w:val="normal0"/>
        <w:rPr>
          <w:b/>
        </w:rPr>
      </w:pPr>
    </w:p>
    <w:p w:rsidR="000C20BE" w:rsidRDefault="00DD0241">
      <w:pPr>
        <w:pStyle w:val="Heading2"/>
      </w:pPr>
      <w:bookmarkStart w:id="12" w:name="_78zut5hvx2nh" w:colFirst="0" w:colLast="0"/>
      <w:bookmarkEnd w:id="12"/>
      <w:r>
        <w:t xml:space="preserve">Ethical concerns </w:t>
      </w:r>
    </w:p>
    <w:p w:rsidR="000C20BE" w:rsidRDefault="00DD0241">
      <w:pPr>
        <w:pStyle w:val="normal0"/>
      </w:pPr>
      <w:r>
        <w:t>Being a customer-oriented business, it is crucial for Travel Counsellors to identify several issues regarding the ethics of using data regarding clients’ privacy, and the possible excess of AI solutions. As more and more interactions happen online, personal and contextual information, including travel-related information, preferences, and payment information, needs adequate protection. Complying with regulations such as the GDPR is vital, mainly to retain the trust of customers and avoid situations when the data is misused or stolen (Nallakaruppan et al.</w:t>
      </w:r>
      <w:r>
        <w:rPr>
          <w:i/>
        </w:rPr>
        <w:t xml:space="preserve"> </w:t>
      </w:r>
      <w:r>
        <w:t>2025).</w:t>
      </w:r>
    </w:p>
    <w:p w:rsidR="000C20BE" w:rsidRDefault="00DD0241">
      <w:pPr>
        <w:pStyle w:val="normal0"/>
      </w:pPr>
      <w:r>
        <w:t>Furthermore, the use of artificial intelligence for recommending items that may suit a customer or offering automated customer support creates the concern of algorithmic racism. If the data is limited or has some level of bias,  in some way, it will result in the provision of differential services to different groups in society. To minimise this, Travel Counsellors must ensure that they are open to the algorithms, perform checks on the algorithms often, and incorporate different datasets into the creation of the algorithms (Lakhapate, 2023). Moreover, the organisation should provide clear decisions and consent for clients regarding the use and sharing of the data they provide; the opt-in processes should be honoured. Coming up with measures to meet these ethical dilemmas shall go a long way to improving Travel Counsellors' reputation, cultivating customer loyalty, and providing the youthful tourism industry a stellar example.</w:t>
      </w:r>
    </w:p>
    <w:p w:rsidR="000C20BE" w:rsidRDefault="000C20BE">
      <w:pPr>
        <w:pStyle w:val="normal0"/>
      </w:pPr>
    </w:p>
    <w:p w:rsidR="000C20BE" w:rsidRDefault="00DD0241">
      <w:pPr>
        <w:pStyle w:val="Heading2"/>
      </w:pPr>
      <w:bookmarkStart w:id="13" w:name="_dbbur3qdfpzd" w:colFirst="0" w:colLast="0"/>
      <w:bookmarkEnd w:id="13"/>
      <w:r>
        <w:t>Feedback collection mechanisms and metrics for success</w:t>
      </w:r>
    </w:p>
    <w:p w:rsidR="000C20BE" w:rsidRDefault="00DD0241">
      <w:pPr>
        <w:pStyle w:val="normal0"/>
      </w:pPr>
      <w:r>
        <w:t>In an effort to enhance customer satisfaction as well as ensure the company remains at par with its competitors, Travel Counsellors needs to have a competent feedback-taking system. These are questionnaires that are normally administered either through email or through mobile applications, and feedback is collected in real-time with the customers, through phone calls and feedback collected from online reviews on such sites as Trustpilot and TripAdvisor. It is also important to know what people are saying on their own will through social media listening tools regarding trending sentiments.</w:t>
      </w:r>
    </w:p>
    <w:p w:rsidR="000C20BE" w:rsidRDefault="00DD0241">
      <w:pPr>
        <w:pStyle w:val="normal0"/>
      </w:pPr>
      <w:r>
        <w:lastRenderedPageBreak/>
        <w:t>Thus, there is a list of indicators that should be monitored to assess the performance and make necessary improvements for Travel Counsellors. Such surveys include Customer Satisfaction Score (CSAT), Net Promoter Score (NPS), Customer Effort Score (CES), and online review ratings (Giró Manzano, 2021). It is also important to look at the level of customer retention and the extent to which people recommend other people to the products and services sold by a particular company. Other service efficiency measurements include response time, time to resolve an inquiry or complaint, as well as the accuracy of bookings made. This way, Travel Counsellors can efficiently know where major service shortfalls exist and how to proceed to customise Travel Counsellors' product line and services in a timely manner. The analysis of all information received through feedback is not only effective in acting for customers' benefit but also helpful in sustaining the business model and creating trust for the brand name. The administration of structured feedback guarantees that the key values of the autonomous business remain with the shoppers to continue to be aligned with the service provided by Travel Counsellors.</w:t>
      </w:r>
    </w:p>
    <w:p w:rsidR="000C20BE" w:rsidRDefault="000C20BE">
      <w:pPr>
        <w:pStyle w:val="normal0"/>
      </w:pPr>
    </w:p>
    <w:p w:rsidR="000C20BE" w:rsidRDefault="00DD0241">
      <w:pPr>
        <w:pStyle w:val="Heading1"/>
      </w:pPr>
      <w:bookmarkStart w:id="14" w:name="_l4kz8wv7j474" w:colFirst="0" w:colLast="0"/>
      <w:bookmarkEnd w:id="14"/>
      <w:r>
        <w:t>Conclusion</w:t>
      </w:r>
    </w:p>
    <w:p w:rsidR="000C20BE" w:rsidRDefault="00DD0241">
      <w:pPr>
        <w:pStyle w:val="Heading2"/>
      </w:pPr>
      <w:bookmarkStart w:id="15" w:name="_a85ws918zv2l" w:colFirst="0" w:colLast="0"/>
      <w:bookmarkEnd w:id="15"/>
      <w:r>
        <w:t>Summary of key findings </w:t>
      </w:r>
    </w:p>
    <w:p w:rsidR="000C20BE" w:rsidRDefault="00DD0241">
      <w:pPr>
        <w:pStyle w:val="normal0"/>
      </w:pPr>
      <w:r>
        <w:t xml:space="preserve">The report stated that the tourism industry heavily relies on communication, including communication with customers to attract them and communication between other organizations, among other factors. This process of communication necessitates a reciprocal connection between the delivery of recipients and messages, known as communicants and communicators. Leveraging advanced technologies can help to improve the communication system by streamlining processes, thereby making it simpler to manage interactions with clients and deliver timely updates (Singh, 2025). It can also help in personalizing customer experiences, automating daily tasks, and maintaining comprehensive records of interactions with customers. AI-powered chatbots can deliver customer support 24/7. The KPIs include surveys, Customer Satisfaction Score (CSAT), Net Promoter Score (NPS), Customer Effort Score (CES), and online review ratings. Moreover, it is also essential to optimize customer retention rates in the tourism sector. Implementing a strong security system, conducting regular audits and leveraging social media can help the company to mitigate data security risks and improve services. </w:t>
      </w:r>
    </w:p>
    <w:p w:rsidR="000C20BE" w:rsidRDefault="000C20BE">
      <w:pPr>
        <w:pStyle w:val="normal0"/>
      </w:pPr>
    </w:p>
    <w:p w:rsidR="000C20BE" w:rsidRDefault="00DD0241">
      <w:pPr>
        <w:pStyle w:val="Heading2"/>
      </w:pPr>
      <w:bookmarkStart w:id="16" w:name="_jvki0q4codte" w:colFirst="0" w:colLast="0"/>
      <w:bookmarkEnd w:id="16"/>
      <w:r>
        <w:lastRenderedPageBreak/>
        <w:t>Recommendations</w:t>
      </w:r>
    </w:p>
    <w:p w:rsidR="000C20BE" w:rsidRDefault="00DD0241">
      <w:pPr>
        <w:pStyle w:val="normal0"/>
        <w:rPr>
          <w:b/>
          <w:i/>
        </w:rPr>
      </w:pPr>
      <w:r>
        <w:rPr>
          <w:b/>
          <w:i/>
        </w:rPr>
        <w:t>Implementing a robust security system:</w:t>
      </w:r>
    </w:p>
    <w:p w:rsidR="000C20BE" w:rsidRDefault="00DD0241">
      <w:pPr>
        <w:pStyle w:val="normal0"/>
      </w:pPr>
      <w:r>
        <w:t>In order to mitigate the data privacy issues in terms of the communication system of Travel Counsellors, it is necessary to implement robust access controls that must be formulated within the communication system. It can help the company to optimize communication protocols and adhere to data sovereignty laws. Moreover, multi-parameter authentication is another significant procedure to build secure communication between the client without anyone getting involved in cyber threats, stealing data, eavesdropping, or information infringements (Halkiopoulos et al. 2024). </w:t>
      </w:r>
    </w:p>
    <w:p w:rsidR="000C20BE" w:rsidRDefault="00DD0241">
      <w:pPr>
        <w:pStyle w:val="normal0"/>
        <w:rPr>
          <w:b/>
          <w:i/>
        </w:rPr>
      </w:pPr>
      <w:r>
        <w:rPr>
          <w:b/>
          <w:i/>
        </w:rPr>
        <w:t>Performing regular audits:</w:t>
      </w:r>
    </w:p>
    <w:p w:rsidR="000C20BE" w:rsidRDefault="00DD0241">
      <w:pPr>
        <w:pStyle w:val="normal0"/>
      </w:pPr>
      <w:r>
        <w:t>Travel Counsellors need to perform outsourcing security audits regularly to a compliant and reliable third party. This strategy can help the company to foster high levels of security in the communication system. </w:t>
      </w:r>
    </w:p>
    <w:p w:rsidR="000C20BE" w:rsidRDefault="00DD0241">
      <w:pPr>
        <w:pStyle w:val="normal0"/>
        <w:rPr>
          <w:b/>
          <w:i/>
        </w:rPr>
      </w:pPr>
      <w:r>
        <w:rPr>
          <w:b/>
          <w:i/>
        </w:rPr>
        <w:t>Leveraging social media for customer interactions: </w:t>
      </w:r>
    </w:p>
    <w:p w:rsidR="000C20BE" w:rsidRDefault="00DD0241">
      <w:pPr>
        <w:pStyle w:val="normal0"/>
      </w:pPr>
      <w:r>
        <w:t>By leveraging social media channels such as Facebook, Instagram, and Twitter, the company can engage with clients and establish strong relationships, as well as gather feedback on services (Nkegbe &amp; Abor, 2023).</w:t>
      </w:r>
    </w:p>
    <w:p w:rsidR="000C20BE" w:rsidRDefault="000C20BE">
      <w:pPr>
        <w:pStyle w:val="normal0"/>
        <w:rPr>
          <w:b/>
          <w:i/>
        </w:rPr>
      </w:pPr>
    </w:p>
    <w:p w:rsidR="000C20BE" w:rsidRDefault="00DD0241">
      <w:pPr>
        <w:pStyle w:val="normal0"/>
        <w:rPr>
          <w:b/>
          <w:sz w:val="28"/>
          <w:szCs w:val="28"/>
        </w:rPr>
      </w:pPr>
      <w:bookmarkStart w:id="17" w:name="_bqhgw5yvr1cv" w:colFirst="0" w:colLast="0"/>
      <w:bookmarkEnd w:id="17"/>
      <w:r>
        <w:br w:type="page"/>
      </w:r>
    </w:p>
    <w:p w:rsidR="000C20BE" w:rsidRDefault="00DD0241">
      <w:pPr>
        <w:pStyle w:val="Heading1"/>
      </w:pPr>
      <w:bookmarkStart w:id="18" w:name="_usqmjs5q10aw" w:colFirst="0" w:colLast="0"/>
      <w:bookmarkEnd w:id="18"/>
      <w:r>
        <w:lastRenderedPageBreak/>
        <w:t>References</w:t>
      </w:r>
    </w:p>
    <w:p w:rsidR="000C20BE" w:rsidRDefault="000C20BE">
      <w:pPr>
        <w:pStyle w:val="normal0"/>
      </w:pPr>
    </w:p>
    <w:p w:rsidR="000C20BE" w:rsidRDefault="00DD0241">
      <w:pPr>
        <w:pStyle w:val="normal0"/>
        <w:ind w:left="720" w:hanging="720"/>
        <w:rPr>
          <w:color w:val="000000"/>
        </w:rPr>
      </w:pPr>
      <w:r>
        <w:rPr>
          <w:color w:val="000000"/>
        </w:rPr>
        <w:t xml:space="preserve">Egencia.Co.UK. (2025). Retrieved from: </w:t>
      </w:r>
      <w:hyperlink r:id="rId8">
        <w:r>
          <w:rPr>
            <w:color w:val="000000"/>
          </w:rPr>
          <w:t>https://www.egencia.co.uk/en/egencia-survey-reveals-business-travelers-tech-reliance-during-disruption</w:t>
        </w:r>
      </w:hyperlink>
    </w:p>
    <w:p w:rsidR="000C20BE" w:rsidRDefault="00DD0241">
      <w:pPr>
        <w:pStyle w:val="normal0"/>
        <w:ind w:left="720" w:hanging="720"/>
        <w:rPr>
          <w:b/>
          <w:color w:val="000000"/>
        </w:rPr>
      </w:pPr>
      <w:r>
        <w:rPr>
          <w:color w:val="000000"/>
        </w:rPr>
        <w:t xml:space="preserve">Giró Manzano, P., (2021). Customer Satisfaction Measurement: strategies, methodologies and factors influencing customer satisfaction measures. Retrieved from: </w:t>
      </w:r>
      <w:hyperlink r:id="rId9">
        <w:r>
          <w:rPr>
            <w:color w:val="000000"/>
          </w:rPr>
          <w:t>https://openaccess.uoc.edu/handle/10609/131866</w:t>
        </w:r>
      </w:hyperlink>
    </w:p>
    <w:p w:rsidR="000C20BE" w:rsidRDefault="00DD0241">
      <w:pPr>
        <w:pStyle w:val="normal0"/>
        <w:ind w:left="720" w:hanging="720"/>
        <w:rPr>
          <w:b/>
          <w:color w:val="000000"/>
        </w:rPr>
      </w:pPr>
      <w:r>
        <w:rPr>
          <w:color w:val="000000"/>
        </w:rPr>
        <w:t xml:space="preserve">Halkiopoulos, C., Papadopoulos, A., Stamatiou, Y.C., Theodorakopoulos, L. &amp; Vlachos, V., (2024). A Digital Service for Citizens: Multi-Parameter Optimization Model for Cost-Benefit Analysis of Cybercrime and Cyberdefense. Emerging Science Journal, 8(4), pp.1320-1344. Retrieved from: </w:t>
      </w:r>
      <w:hyperlink r:id="rId10">
        <w:r>
          <w:rPr>
            <w:color w:val="000000"/>
          </w:rPr>
          <w:t>https://www.researchgate.net/profile/Constantinos-Halkiopoulos/publication/383401804_A_Digital_Service_for_Citizens_Multi-Parameter_Optimization_Model_for_Cost-Benefit_Analysis_of_Cybercrime_and_Cyberdefense/links/66df1f8864f7bf7b19a2dfb7/A-Digital-Service-for-Citizens-Multi-Parameter-Optimization-Model-for-Cost-Benefit-Analysis-of-Cybercrime-and-Cyberdefense.pdf</w:t>
        </w:r>
      </w:hyperlink>
    </w:p>
    <w:p w:rsidR="000C20BE" w:rsidRDefault="00DD0241">
      <w:pPr>
        <w:pStyle w:val="normal0"/>
        <w:ind w:left="720" w:hanging="720"/>
        <w:rPr>
          <w:color w:val="000000"/>
        </w:rPr>
      </w:pPr>
      <w:r>
        <w:rPr>
          <w:color w:val="000000"/>
        </w:rPr>
        <w:t xml:space="preserve">Hidayah, N., Salsabila, R.K., Saputra, R.A., Dewi, E.K., Jannatan, M.W., Nufus, N.H., Fahriza, A. &amp; Monicawati, S., (2023). Instagram Social Media Marketing Communication Performance Evaluation@ Baturadenpalawi. Journal of Tourism, Hospitality and Travel Management, 1(1), pp.8-16. Retrieved from: </w:t>
      </w:r>
      <w:hyperlink r:id="rId11">
        <w:r>
          <w:rPr>
            <w:color w:val="000000"/>
          </w:rPr>
          <w:t>https://jurnal.integrasisainsmedia.co.id/JTHTM/article/view/7</w:t>
        </w:r>
      </w:hyperlink>
    </w:p>
    <w:p w:rsidR="000C20BE" w:rsidRDefault="00DD0241">
      <w:pPr>
        <w:pStyle w:val="normal0"/>
        <w:ind w:left="720" w:hanging="720"/>
        <w:rPr>
          <w:color w:val="000000"/>
        </w:rPr>
      </w:pPr>
      <w:r>
        <w:rPr>
          <w:color w:val="000000"/>
        </w:rPr>
        <w:t xml:space="preserve">Hyken, S. (2024, April 14). The personalized customer experience: consumers want you to know them. Forbes. Retrieved from: </w:t>
      </w:r>
      <w:hyperlink r:id="rId12">
        <w:r>
          <w:rPr>
            <w:color w:val="000000"/>
          </w:rPr>
          <w:t>https://www.forbes.com/sites/shephyken/2024/04/14/the-personalized-customer-experience-customers-want-you-to-know-them/</w:t>
        </w:r>
      </w:hyperlink>
      <w:r>
        <w:rPr>
          <w:color w:val="000000"/>
        </w:rPr>
        <w:t xml:space="preserve"> </w:t>
      </w:r>
    </w:p>
    <w:p w:rsidR="000C20BE" w:rsidRDefault="00DD0241">
      <w:pPr>
        <w:pStyle w:val="normal0"/>
        <w:ind w:left="720" w:hanging="720"/>
        <w:rPr>
          <w:color w:val="000000"/>
        </w:rPr>
      </w:pPr>
      <w:r w:rsidRPr="00400F52">
        <w:rPr>
          <w:color w:val="000000"/>
          <w:lang w:val="fr-FR"/>
        </w:rPr>
        <w:t xml:space="preserve">Johns, A., Matamoros-Fernández, A. &amp; Baulch, E., (2023). </w:t>
      </w:r>
      <w:r>
        <w:rPr>
          <w:color w:val="000000"/>
        </w:rPr>
        <w:t xml:space="preserve">WhatsApp: From a one-to-one messaging app to a global communication platform. John Wiley &amp; Sons. Retrieved from: </w:t>
      </w:r>
      <w:hyperlink r:id="rId13">
        <w:r>
          <w:rPr>
            <w:color w:val="000000"/>
          </w:rPr>
          <w:t>https://books.google.com/books?hl=en&amp;lr=&amp;id=S3XmEAAAQBAJ&amp;oi=fnd&amp;pg=PA191&amp;dq=The+company+can+utilize+platforms+that+combine+multiple+communication+methods,+including+personalised+SMS,+email,+and+in-app+messaging,+to+handle+all+client+interactions+in+a+single+location.+&amp;ots=Gpf46753_d&amp;sig=ntXLD-qjjF6dxtllb63gR19Ecqg</w:t>
        </w:r>
      </w:hyperlink>
    </w:p>
    <w:p w:rsidR="000C20BE" w:rsidRDefault="00DD0241">
      <w:pPr>
        <w:pStyle w:val="normal0"/>
        <w:ind w:left="720" w:hanging="720"/>
        <w:rPr>
          <w:b/>
          <w:color w:val="000000"/>
        </w:rPr>
      </w:pPr>
      <w:r>
        <w:rPr>
          <w:color w:val="000000"/>
        </w:rPr>
        <w:lastRenderedPageBreak/>
        <w:t xml:space="preserve">Lakhapate, S.S., (2023). Critical Insight as to How AI Will Affect the Travel and Tourism Industry (Doctoral dissertation, American Business Management and Technology College (Switzerland)). Retrieved from: </w:t>
      </w:r>
      <w:hyperlink r:id="rId14">
        <w:r>
          <w:rPr>
            <w:color w:val="000000"/>
          </w:rPr>
          <w:t>https://search.proquest.com/openview/61b1e65c6ac685ece421d468bdeca9b1/1?pq-origsite=gscholar&amp;cbl=2026366&amp;diss=y</w:t>
        </w:r>
      </w:hyperlink>
    </w:p>
    <w:p w:rsidR="000C20BE" w:rsidRDefault="00DD0241">
      <w:pPr>
        <w:pStyle w:val="normal0"/>
        <w:ind w:left="720" w:hanging="720"/>
        <w:rPr>
          <w:b/>
          <w:color w:val="000000"/>
        </w:rPr>
      </w:pPr>
      <w:r>
        <w:rPr>
          <w:color w:val="000000"/>
        </w:rPr>
        <w:t xml:space="preserve">Nallakaruppan, M.K., Pethani, A. &amp; Pelusi, D., (2025). Data Security in the Age of Marketing: Safeguarding Customer Information and Compliance. In Data Engineering for Data-driven Marketing (pp. 165-178). Emerald Publishing Limited. Retrieved from: </w:t>
      </w:r>
      <w:hyperlink r:id="rId15">
        <w:r>
          <w:rPr>
            <w:color w:val="000000"/>
          </w:rPr>
          <w:t>https://www.emerald.com/insight/content/doi/10.1108/978-1-83662-326-720251022</w:t>
        </w:r>
      </w:hyperlink>
    </w:p>
    <w:p w:rsidR="000C20BE" w:rsidRDefault="00DD0241">
      <w:pPr>
        <w:pStyle w:val="normal0"/>
        <w:ind w:left="720" w:hanging="720"/>
        <w:rPr>
          <w:b/>
          <w:color w:val="000000"/>
        </w:rPr>
      </w:pPr>
      <w:r>
        <w:rPr>
          <w:color w:val="000000"/>
        </w:rPr>
        <w:t xml:space="preserve">Nkegbe, F. &amp; Abor, Y., (2023). The role of social media in enhancing customer engagement and brand loyalty. Journal of Policy Options, 6(3), pp.26-34. Retrieved from: </w:t>
      </w:r>
      <w:hyperlink r:id="rId16">
        <w:r>
          <w:rPr>
            <w:color w:val="000000"/>
          </w:rPr>
          <w:t>http://resdojournals.com/index.php/jpo/article/view/305</w:t>
        </w:r>
      </w:hyperlink>
    </w:p>
    <w:p w:rsidR="000C20BE" w:rsidRDefault="00DD0241">
      <w:pPr>
        <w:pStyle w:val="normal0"/>
        <w:ind w:left="720" w:hanging="720"/>
        <w:rPr>
          <w:color w:val="000000"/>
        </w:rPr>
      </w:pPr>
      <w:r>
        <w:rPr>
          <w:color w:val="000000"/>
        </w:rPr>
        <w:t xml:space="preserve">people.travelcounsellors.com. (2025). Retrieved from: </w:t>
      </w:r>
      <w:hyperlink r:id="rId17">
        <w:r>
          <w:rPr>
            <w:color w:val="000000"/>
          </w:rPr>
          <w:t>https://people.travelcounsellors.com/gb/about-us/</w:t>
        </w:r>
      </w:hyperlink>
    </w:p>
    <w:p w:rsidR="000C20BE" w:rsidRDefault="00DD0241">
      <w:pPr>
        <w:pStyle w:val="normal0"/>
        <w:ind w:left="720" w:hanging="720"/>
        <w:rPr>
          <w:b/>
          <w:color w:val="000000"/>
        </w:rPr>
      </w:pPr>
      <w:r>
        <w:rPr>
          <w:color w:val="000000"/>
        </w:rPr>
        <w:t xml:space="preserve">Singh, P., (2025). Streamlining telecom customer support with AI-enhanced IVR and chat. Retrieved from: </w:t>
      </w:r>
      <w:hyperlink r:id="rId18">
        <w:r>
          <w:rPr>
            <w:color w:val="000000"/>
          </w:rPr>
          <w:t>https://www.preprints.org/manuscript/202504.1359</w:t>
        </w:r>
      </w:hyperlink>
    </w:p>
    <w:p w:rsidR="000C20BE" w:rsidRDefault="00DD0241">
      <w:pPr>
        <w:pStyle w:val="normal0"/>
        <w:ind w:left="720" w:hanging="720"/>
        <w:rPr>
          <w:color w:val="000000"/>
        </w:rPr>
      </w:pPr>
      <w:r>
        <w:rPr>
          <w:color w:val="000000"/>
        </w:rPr>
        <w:t xml:space="preserve">Surana, R. &amp; Tiwari, P., (2024), March. Comprehensive Analysis of Email Marketing Tools for Enhancing Customer-Business Relationship. In International Conference On Emerging Trends In Expert Applications &amp; Security (pp. 29-42). Singapore: Springer Nature Singapore. Retrieved from: </w:t>
      </w:r>
      <w:hyperlink r:id="rId19">
        <w:r>
          <w:rPr>
            <w:color w:val="000000"/>
          </w:rPr>
          <w:t>https://link.springer.com/chapter/10.1007/978-981-97-3745-1_3</w:t>
        </w:r>
      </w:hyperlink>
    </w:p>
    <w:p w:rsidR="000C20BE" w:rsidRDefault="00DD0241">
      <w:pPr>
        <w:pStyle w:val="normal0"/>
        <w:ind w:left="720" w:hanging="720"/>
        <w:rPr>
          <w:color w:val="000000"/>
        </w:rPr>
      </w:pPr>
      <w:r>
        <w:rPr>
          <w:color w:val="000000"/>
        </w:rPr>
        <w:t xml:space="preserve">Vashishth, T.K., Sharma, V., Sharma, K.K., Kumar, B., Kumar, A. &amp; Panwar, R., (2024). Artificial intelligence (AI)–powered chatbots: Providing instant support and personalized recommendations to guests 24/7. In Technology and Luxury Hospitality (pp. 211-236). Routledge. Retrieved from: </w:t>
      </w:r>
      <w:hyperlink r:id="rId20">
        <w:r>
          <w:rPr>
            <w:color w:val="000000"/>
          </w:rPr>
          <w:t>https://www.taylorfrancis.com/chapters/edit/10.4324/9781003488248-15/artificial-intelligence-ai-%E2%80%93powered-chatbots-tarun-kumar-vashishth-vikas-sharma-kewal-krishan-sharma-bhupendra-kumar-atul-kumar-rajneesh-panwar</w:t>
        </w:r>
      </w:hyperlink>
    </w:p>
    <w:p w:rsidR="000C20BE" w:rsidRDefault="00DD0241">
      <w:pPr>
        <w:pStyle w:val="normal0"/>
        <w:ind w:left="720" w:hanging="720"/>
        <w:rPr>
          <w:color w:val="000000"/>
        </w:rPr>
      </w:pPr>
      <w:r>
        <w:rPr>
          <w:color w:val="000000"/>
        </w:rPr>
        <w:t xml:space="preserve">vizologi.com. (2025). Retrieved from: </w:t>
      </w:r>
      <w:hyperlink r:id="rId21">
        <w:r>
          <w:rPr>
            <w:color w:val="000000"/>
          </w:rPr>
          <w:t>https://vizologi.com/business-strategy-canvas/travel-counsellors-business-model-canvas/</w:t>
        </w:r>
      </w:hyperlink>
      <w:r>
        <w:rPr>
          <w:color w:val="000000"/>
        </w:rPr>
        <w:t> </w:t>
      </w:r>
    </w:p>
    <w:sectPr w:rsidR="000C20BE" w:rsidSect="000C20BE">
      <w:headerReference w:type="default" r:id="rId22"/>
      <w:pgSz w:w="12240" w:h="15840"/>
      <w:pgMar w:top="1440" w:right="1440" w:bottom="1440" w:left="1440" w:header="720" w:footer="720"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834" w:rsidRDefault="009F0834" w:rsidP="000C20BE">
      <w:pPr>
        <w:spacing w:line="240" w:lineRule="auto"/>
      </w:pPr>
      <w:r>
        <w:separator/>
      </w:r>
    </w:p>
  </w:endnote>
  <w:endnote w:type="continuationSeparator" w:id="1">
    <w:p w:rsidR="009F0834" w:rsidRDefault="009F0834" w:rsidP="000C20B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834" w:rsidRDefault="009F0834" w:rsidP="000C20BE">
      <w:pPr>
        <w:spacing w:line="240" w:lineRule="auto"/>
      </w:pPr>
      <w:r>
        <w:separator/>
      </w:r>
    </w:p>
  </w:footnote>
  <w:footnote w:type="continuationSeparator" w:id="1">
    <w:p w:rsidR="009F0834" w:rsidRDefault="009F0834" w:rsidP="000C20B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0BE" w:rsidRDefault="007A17FE">
    <w:pPr>
      <w:pStyle w:val="normal0"/>
      <w:pBdr>
        <w:top w:val="nil"/>
        <w:left w:val="nil"/>
        <w:bottom w:val="nil"/>
        <w:right w:val="nil"/>
        <w:between w:val="nil"/>
      </w:pBdr>
      <w:tabs>
        <w:tab w:val="center" w:pos="4513"/>
        <w:tab w:val="right" w:pos="9026"/>
      </w:tabs>
      <w:spacing w:line="240" w:lineRule="auto"/>
      <w:jc w:val="right"/>
      <w:rPr>
        <w:b/>
        <w:color w:val="000000"/>
        <w:sz w:val="22"/>
        <w:szCs w:val="22"/>
      </w:rPr>
    </w:pPr>
    <w:r>
      <w:rPr>
        <w:b/>
        <w:color w:val="000000"/>
        <w:sz w:val="22"/>
        <w:szCs w:val="22"/>
      </w:rPr>
      <w:fldChar w:fldCharType="begin"/>
    </w:r>
    <w:r w:rsidR="00DD0241">
      <w:rPr>
        <w:b/>
        <w:color w:val="000000"/>
        <w:sz w:val="22"/>
        <w:szCs w:val="22"/>
      </w:rPr>
      <w:instrText>PAGE</w:instrText>
    </w:r>
    <w:r>
      <w:rPr>
        <w:b/>
        <w:color w:val="000000"/>
        <w:sz w:val="22"/>
        <w:szCs w:val="22"/>
      </w:rPr>
      <w:fldChar w:fldCharType="separate"/>
    </w:r>
    <w:r w:rsidR="00BD69C6">
      <w:rPr>
        <w:b/>
        <w:noProof/>
        <w:color w:val="000000"/>
        <w:sz w:val="22"/>
        <w:szCs w:val="22"/>
      </w:rPr>
      <w:t>11</w:t>
    </w:r>
    <w:r>
      <w:rPr>
        <w:b/>
        <w:color w:val="000000"/>
        <w:sz w:val="22"/>
        <w:szCs w:val="22"/>
      </w:rPr>
      <w:fldChar w:fldCharType="end"/>
    </w:r>
  </w:p>
  <w:p w:rsidR="000C20BE" w:rsidRDefault="000C20BE">
    <w:pPr>
      <w:pStyle w:val="normal0"/>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740B"/>
    <w:multiLevelType w:val="multilevel"/>
    <w:tmpl w:val="3BE8B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BEE5E7E"/>
    <w:multiLevelType w:val="multilevel"/>
    <w:tmpl w:val="85523E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86E176C"/>
    <w:multiLevelType w:val="multilevel"/>
    <w:tmpl w:val="8F540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0C20BE"/>
    <w:rsid w:val="000C20BE"/>
    <w:rsid w:val="00400F52"/>
    <w:rsid w:val="007A17FE"/>
    <w:rsid w:val="009F0834"/>
    <w:rsid w:val="00BD69C6"/>
    <w:rsid w:val="00CC0C46"/>
    <w:rsid w:val="00DD02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7FE"/>
  </w:style>
  <w:style w:type="paragraph" w:styleId="Heading1">
    <w:name w:val="heading 1"/>
    <w:basedOn w:val="normal0"/>
    <w:next w:val="normal0"/>
    <w:rsid w:val="000C20BE"/>
    <w:pPr>
      <w:keepNext/>
      <w:keepLines/>
      <w:jc w:val="center"/>
      <w:outlineLvl w:val="0"/>
    </w:pPr>
    <w:rPr>
      <w:b/>
      <w:sz w:val="28"/>
      <w:szCs w:val="28"/>
    </w:rPr>
  </w:style>
  <w:style w:type="paragraph" w:styleId="Heading2">
    <w:name w:val="heading 2"/>
    <w:basedOn w:val="normal0"/>
    <w:next w:val="normal0"/>
    <w:rsid w:val="000C20BE"/>
    <w:pPr>
      <w:keepNext/>
      <w:keepLines/>
      <w:outlineLvl w:val="1"/>
    </w:pPr>
    <w:rPr>
      <w:b/>
    </w:rPr>
  </w:style>
  <w:style w:type="paragraph" w:styleId="Heading3">
    <w:name w:val="heading 3"/>
    <w:basedOn w:val="normal0"/>
    <w:next w:val="normal0"/>
    <w:rsid w:val="000C20BE"/>
    <w:pPr>
      <w:keepNext/>
      <w:keepLines/>
      <w:spacing w:before="320" w:after="80"/>
      <w:outlineLvl w:val="2"/>
    </w:pPr>
    <w:rPr>
      <w:color w:val="434343"/>
      <w:sz w:val="28"/>
      <w:szCs w:val="28"/>
    </w:rPr>
  </w:style>
  <w:style w:type="paragraph" w:styleId="Heading4">
    <w:name w:val="heading 4"/>
    <w:basedOn w:val="normal0"/>
    <w:next w:val="normal0"/>
    <w:rsid w:val="000C20BE"/>
    <w:pPr>
      <w:keepNext/>
      <w:keepLines/>
      <w:spacing w:before="280" w:after="80"/>
      <w:outlineLvl w:val="3"/>
    </w:pPr>
    <w:rPr>
      <w:color w:val="666666"/>
    </w:rPr>
  </w:style>
  <w:style w:type="paragraph" w:styleId="Heading5">
    <w:name w:val="heading 5"/>
    <w:basedOn w:val="normal0"/>
    <w:next w:val="normal0"/>
    <w:rsid w:val="000C20BE"/>
    <w:pPr>
      <w:keepNext/>
      <w:keepLines/>
      <w:spacing w:before="240" w:after="80"/>
      <w:outlineLvl w:val="4"/>
    </w:pPr>
    <w:rPr>
      <w:color w:val="666666"/>
      <w:sz w:val="22"/>
      <w:szCs w:val="22"/>
    </w:rPr>
  </w:style>
  <w:style w:type="paragraph" w:styleId="Heading6">
    <w:name w:val="heading 6"/>
    <w:basedOn w:val="normal0"/>
    <w:next w:val="normal0"/>
    <w:rsid w:val="000C20B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C20BE"/>
  </w:style>
  <w:style w:type="paragraph" w:styleId="Title">
    <w:name w:val="Title"/>
    <w:basedOn w:val="normal0"/>
    <w:next w:val="normal0"/>
    <w:rsid w:val="000C20BE"/>
    <w:pPr>
      <w:keepNext/>
      <w:keepLines/>
      <w:spacing w:after="60"/>
    </w:pPr>
    <w:rPr>
      <w:sz w:val="52"/>
      <w:szCs w:val="52"/>
    </w:rPr>
  </w:style>
  <w:style w:type="paragraph" w:styleId="Subtitle">
    <w:name w:val="Subtitle"/>
    <w:basedOn w:val="normal0"/>
    <w:next w:val="normal0"/>
    <w:rsid w:val="000C20BE"/>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00F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F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285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gencia.co.uk/en/egencia-survey-reveals-business-travelers-tech-reliance-during-disruption" TargetMode="External"/><Relationship Id="rId13" Type="http://schemas.openxmlformats.org/officeDocument/2006/relationships/hyperlink" Target="https://books.google.com/books?hl=en&amp;lr=&amp;id=S3XmEAAAQBAJ&amp;oi=fnd&amp;pg=PA191&amp;dq=The+company+can+utilize+platforms+that+combine+multiple+communication+methods,+including+personalised+SMS,+email,+and+in-app+messaging,+to+handle+all+client+interactions+in+a+single+location.+&amp;ots=Gpf46753_d&amp;sig=ntXLD-qjjF6dxtllb63gR19Ecqg" TargetMode="External"/><Relationship Id="rId18" Type="http://schemas.openxmlformats.org/officeDocument/2006/relationships/hyperlink" Target="https://www.preprints.org/manuscript/202504.1359" TargetMode="External"/><Relationship Id="rId3" Type="http://schemas.openxmlformats.org/officeDocument/2006/relationships/settings" Target="settings.xml"/><Relationship Id="rId21" Type="http://schemas.openxmlformats.org/officeDocument/2006/relationships/hyperlink" Target="https://vizologi.com/business-strategy-canvas/travel-counsellors-business-model-canvas/" TargetMode="External"/><Relationship Id="rId7" Type="http://schemas.openxmlformats.org/officeDocument/2006/relationships/image" Target="media/image1.png"/><Relationship Id="rId12" Type="http://schemas.openxmlformats.org/officeDocument/2006/relationships/hyperlink" Target="https://www.forbes.com/sites/shephyken/2024/04/14/the-personalized-customer-experience-customers-want-you-to-know-them/" TargetMode="External"/><Relationship Id="rId17" Type="http://schemas.openxmlformats.org/officeDocument/2006/relationships/hyperlink" Target="https://people.travelcounsellors.com/gb/about-us/" TargetMode="External"/><Relationship Id="rId2" Type="http://schemas.openxmlformats.org/officeDocument/2006/relationships/styles" Target="styles.xml"/><Relationship Id="rId16" Type="http://schemas.openxmlformats.org/officeDocument/2006/relationships/hyperlink" Target="http://resdojournals.com/index.php/jpo/article/view/305" TargetMode="External"/><Relationship Id="rId20" Type="http://schemas.openxmlformats.org/officeDocument/2006/relationships/hyperlink" Target="https://www.taylorfrancis.com/chapters/edit/10.4324/9781003488248-15/artificial-intelligence-ai-%E2%80%93powered-chatbots-tarun-kumar-vashishth-vikas-sharma-kewal-krishan-sharma-bhupendra-kumar-atul-kumar-rajneesh-panw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rnal.integrasisainsmedia.co.id/JTHTM/article/view/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merald.com/insight/content/doi/10.1108/978-1-83662-326-720251022" TargetMode="External"/><Relationship Id="rId23" Type="http://schemas.openxmlformats.org/officeDocument/2006/relationships/fontTable" Target="fontTable.xml"/><Relationship Id="rId10" Type="http://schemas.openxmlformats.org/officeDocument/2006/relationships/hyperlink" Target="https://www.researchgate.net/profile/Constantinos-Halkiopoulos/publication/383401804_A_Digital_Service_for_Citizens_Multi-Parameter_Optimization_Model_for_Cost-Benefit_Analysis_of_Cybercrime_and_Cyberdefense/links/66df1f8864f7bf7b19a2dfb7/A-Digital-Service-for-Citizens-Multi-Parameter-Optimization-Model-for-Cost-Benefit-Analysis-of-Cybercrime-and-Cyberdefense.pdf" TargetMode="External"/><Relationship Id="rId19" Type="http://schemas.openxmlformats.org/officeDocument/2006/relationships/hyperlink" Target="https://link.springer.com/chapter/10.1007/978-981-97-3745-1_3" TargetMode="External"/><Relationship Id="rId4" Type="http://schemas.openxmlformats.org/officeDocument/2006/relationships/webSettings" Target="webSettings.xml"/><Relationship Id="rId9" Type="http://schemas.openxmlformats.org/officeDocument/2006/relationships/hyperlink" Target="https://openaccess.uoc.edu/handle/10609/131866" TargetMode="External"/><Relationship Id="rId14" Type="http://schemas.openxmlformats.org/officeDocument/2006/relationships/hyperlink" Target="https://search.proquest.com/openview/61b1e65c6ac685ece421d468bdeca9b1/1?pq-origsite=gscholar&amp;cbl=2026366&amp;diss=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3441</Words>
  <Characters>19620</Characters>
  <Application>Microsoft Office Word</Application>
  <DocSecurity>0</DocSecurity>
  <Lines>163</Lines>
  <Paragraphs>46</Paragraphs>
  <ScaleCrop>false</ScaleCrop>
  <Company/>
  <LinksUpToDate>false</LinksUpToDate>
  <CharactersWithSpaces>23015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THIND</dc:creator>
  <cp:lastModifiedBy>THIND</cp:lastModifiedBy>
  <cp:revision>2</cp:revision>
  <dcterms:created xsi:type="dcterms:W3CDTF">2025-05-05T19:55:00Z</dcterms:created>
  <dcterms:modified xsi:type="dcterms:W3CDTF">2025-05-05T19:55:00Z</dcterms:modified>
</cp:coreProperties>
</file>